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2B61" w14:textId="5BF2A675" w:rsidR="009B14B0" w:rsidRPr="00E455D3" w:rsidRDefault="009B14B0" w:rsidP="009B14B0">
      <w:pPr>
        <w:rPr>
          <w:rFonts w:ascii="Times New Roman" w:hAnsi="Times New Roman" w:cs="Times New Roman"/>
          <w:b/>
          <w:bCs/>
          <w:lang w:val="en-US"/>
        </w:rPr>
      </w:pPr>
    </w:p>
    <w:p w14:paraId="26FE2906" w14:textId="77777777" w:rsidR="00951CD8" w:rsidRDefault="009B14B0" w:rsidP="00951CD8">
      <w:pPr>
        <w:jc w:val="center"/>
        <w:rPr>
          <w:rFonts w:ascii="Times New Roman" w:hAnsi="Times New Roman" w:cs="Times New Roman"/>
          <w:b/>
          <w:bCs/>
          <w:lang w:val="en-US"/>
        </w:rPr>
      </w:pPr>
      <w:r w:rsidRPr="00474EBF">
        <w:rPr>
          <w:rFonts w:ascii="Times New Roman" w:hAnsi="Times New Roman" w:cs="Times New Roman"/>
          <w:b/>
          <w:bCs/>
          <w:lang w:val="en-US"/>
        </w:rPr>
        <w:t>MODULE 3</w:t>
      </w:r>
    </w:p>
    <w:p w14:paraId="3A684BE3" w14:textId="382CF194" w:rsidR="00474EBF" w:rsidRDefault="009B14B0" w:rsidP="00951CD8">
      <w:pPr>
        <w:jc w:val="center"/>
        <w:rPr>
          <w:rFonts w:ascii="Times New Roman" w:hAnsi="Times New Roman" w:cs="Times New Roman"/>
          <w:b/>
          <w:bCs/>
          <w:lang w:val="en-US"/>
        </w:rPr>
      </w:pPr>
      <w:r w:rsidRPr="00474EBF">
        <w:rPr>
          <w:rFonts w:ascii="Times New Roman" w:hAnsi="Times New Roman" w:cs="Times New Roman"/>
          <w:b/>
          <w:bCs/>
          <w:lang w:val="en-US"/>
        </w:rPr>
        <w:t xml:space="preserve"> </w:t>
      </w:r>
      <w:r w:rsidR="00951CD8">
        <w:rPr>
          <w:rFonts w:ascii="Times New Roman" w:hAnsi="Times New Roman" w:cs="Times New Roman"/>
          <w:b/>
          <w:bCs/>
          <w:lang w:val="en-US"/>
        </w:rPr>
        <w:t xml:space="preserve">Types of Healthcare Settings </w:t>
      </w:r>
      <w:r w:rsidR="008154A5">
        <w:rPr>
          <w:rFonts w:ascii="Times New Roman" w:hAnsi="Times New Roman" w:cs="Times New Roman"/>
          <w:b/>
          <w:bCs/>
          <w:lang w:val="en-US"/>
        </w:rPr>
        <w:t>_</w:t>
      </w:r>
      <w:r w:rsidR="00951CD8" w:rsidRPr="00474EBF">
        <w:rPr>
          <w:rFonts w:ascii="Times New Roman" w:hAnsi="Times New Roman" w:cs="Times New Roman"/>
          <w:b/>
          <w:bCs/>
          <w:lang w:val="en-US"/>
        </w:rPr>
        <w:t>Long-Term Care (L</w:t>
      </w:r>
      <w:r w:rsidR="008154A5">
        <w:rPr>
          <w:rFonts w:ascii="Times New Roman" w:hAnsi="Times New Roman" w:cs="Times New Roman"/>
          <w:b/>
          <w:bCs/>
          <w:lang w:val="en-US"/>
        </w:rPr>
        <w:t>TC)</w:t>
      </w:r>
    </w:p>
    <w:p w14:paraId="3E243DC3" w14:textId="019DD8F9" w:rsidR="008154A5" w:rsidRPr="00474EBF" w:rsidRDefault="008154A5" w:rsidP="008154A5">
      <w:pPr>
        <w:rPr>
          <w:rFonts w:ascii="Times New Roman" w:hAnsi="Times New Roman" w:cs="Times New Roman"/>
          <w:b/>
          <w:bCs/>
          <w:lang w:val="en-US"/>
        </w:rPr>
      </w:pPr>
      <w:r>
        <w:rPr>
          <w:rFonts w:ascii="Times New Roman" w:hAnsi="Times New Roman" w:cs="Times New Roman"/>
          <w:b/>
          <w:bCs/>
          <w:lang w:val="en-US"/>
        </w:rPr>
        <w:t xml:space="preserve">Course Description </w:t>
      </w:r>
    </w:p>
    <w:p w14:paraId="0BBEE6B9" w14:textId="77777777" w:rsidR="001548C7" w:rsidRPr="001548C7" w:rsidRDefault="001548C7" w:rsidP="001548C7">
      <w:pPr>
        <w:rPr>
          <w:rFonts w:ascii="Times New Roman" w:hAnsi="Times New Roman" w:cs="Times New Roman"/>
          <w:lang w:val="en-US"/>
        </w:rPr>
      </w:pPr>
      <w:r w:rsidRPr="001548C7">
        <w:rPr>
          <w:rFonts w:ascii="Times New Roman" w:hAnsi="Times New Roman" w:cs="Times New Roman"/>
          <w:lang w:val="en-US"/>
        </w:rPr>
        <w:t>This module introduces learners to the structure, purpose, and daily operations of long-term care (LTC) environments, where individuals who cannot safely live independently receive 24/7 support. Participants will explore the differences between skilled nursing facilities (SNFs), assisted living, memory care, traditional nursing homes, and custodial care settings, gaining clarity on the unique resident populations, clinical workflows, and interdisciplinary teams that deliver long-term support.</w:t>
      </w:r>
    </w:p>
    <w:p w14:paraId="35A60D91" w14:textId="257EC790" w:rsidR="001548C7" w:rsidRPr="001548C7" w:rsidRDefault="001548C7" w:rsidP="001548C7">
      <w:pPr>
        <w:rPr>
          <w:rFonts w:ascii="Times New Roman" w:hAnsi="Times New Roman" w:cs="Times New Roman"/>
          <w:lang w:val="en-US"/>
        </w:rPr>
      </w:pPr>
      <w:r w:rsidRPr="001548C7">
        <w:rPr>
          <w:rFonts w:ascii="Times New Roman" w:hAnsi="Times New Roman" w:cs="Times New Roman"/>
          <w:lang w:val="en-US"/>
        </w:rPr>
        <w:t>The module also provides an essential technical foundation for developers by detailing the LTC Nomenclature. Learners will understand how and why naming conventions differ across LTC environments and how to apply these in development.</w:t>
      </w:r>
    </w:p>
    <w:p w14:paraId="4E340600" w14:textId="77777777" w:rsidR="00474EBF" w:rsidRPr="00474EBF" w:rsidRDefault="00474EBF" w:rsidP="00474EBF">
      <w:pPr>
        <w:rPr>
          <w:rFonts w:ascii="Times New Roman" w:hAnsi="Times New Roman" w:cs="Times New Roman"/>
          <w:lang w:val="en-US"/>
        </w:rPr>
      </w:pPr>
      <w:r w:rsidRPr="00474EBF">
        <w:rPr>
          <w:rFonts w:ascii="Times New Roman" w:hAnsi="Times New Roman" w:cs="Times New Roman"/>
          <w:lang w:val="en-US"/>
        </w:rPr>
        <w:t>This module provides a clear overview of long-term care (LTC) settings, including skilled nursing facilities (SNFs), assisted living, memory care, and traditional nursing homes. Learners will understand who LTC serves, the types of care provided—such as custodial care, dementia support, and rehabilitation—and the daily roles of caregivers and clinical staff.</w:t>
      </w:r>
    </w:p>
    <w:p w14:paraId="3CD7133B" w14:textId="6A86AEAD" w:rsidR="00474EBF" w:rsidRPr="00474EBF" w:rsidRDefault="00474EBF" w:rsidP="00474EBF">
      <w:pPr>
        <w:rPr>
          <w:rFonts w:ascii="Times New Roman" w:hAnsi="Times New Roman" w:cs="Times New Roman"/>
          <w:lang w:val="en-US"/>
        </w:rPr>
      </w:pPr>
      <w:r w:rsidRPr="00474EBF">
        <w:rPr>
          <w:rFonts w:ascii="Times New Roman" w:hAnsi="Times New Roman" w:cs="Times New Roman"/>
          <w:lang w:val="en-US"/>
        </w:rPr>
        <w:t>The module also introduces the LTC naming and hierarchy system</w:t>
      </w:r>
      <w:r w:rsidR="00862B2C">
        <w:rPr>
          <w:rFonts w:ascii="Times New Roman" w:hAnsi="Times New Roman" w:cs="Times New Roman"/>
          <w:lang w:val="en-US"/>
        </w:rPr>
        <w:t xml:space="preserve">. </w:t>
      </w:r>
      <w:r w:rsidRPr="00474EBF">
        <w:rPr>
          <w:rFonts w:ascii="Times New Roman" w:hAnsi="Times New Roman" w:cs="Times New Roman"/>
          <w:lang w:val="en-US"/>
        </w:rPr>
        <w:t>Learners will see why consistent naming is essential for accurate documentation, reporting, and interoperability across LTC environments.</w:t>
      </w:r>
    </w:p>
    <w:p w14:paraId="6A1B586A" w14:textId="77777777" w:rsidR="001548C7" w:rsidRDefault="001548C7" w:rsidP="00474EBF">
      <w:pPr>
        <w:rPr>
          <w:rFonts w:ascii="Times New Roman" w:hAnsi="Times New Roman" w:cs="Times New Roman"/>
          <w:b/>
          <w:bCs/>
          <w:lang w:val="en-US"/>
        </w:rPr>
      </w:pPr>
    </w:p>
    <w:p w14:paraId="325839A0" w14:textId="429F0036" w:rsidR="00C96B61" w:rsidRPr="00C96B61" w:rsidRDefault="00C96B61" w:rsidP="00C96B61">
      <w:pPr>
        <w:rPr>
          <w:rFonts w:ascii="Times New Roman" w:hAnsi="Times New Roman" w:cs="Times New Roman"/>
          <w:b/>
          <w:bCs/>
          <w:lang w:val="en-US"/>
        </w:rPr>
      </w:pPr>
      <w:r w:rsidRPr="00C96B61">
        <w:rPr>
          <w:rFonts w:ascii="Times New Roman" w:hAnsi="Times New Roman" w:cs="Times New Roman"/>
          <w:b/>
          <w:bCs/>
          <w:lang w:val="en-US"/>
        </w:rPr>
        <w:t>Learning Objectives</w:t>
      </w:r>
    </w:p>
    <w:p w14:paraId="7DA776E7" w14:textId="77777777" w:rsidR="00C96B61" w:rsidRPr="00C96B61" w:rsidRDefault="00C96B61" w:rsidP="00C96B61">
      <w:pPr>
        <w:rPr>
          <w:rFonts w:ascii="Times New Roman" w:hAnsi="Times New Roman" w:cs="Times New Roman"/>
          <w:lang w:val="en-US"/>
        </w:rPr>
      </w:pPr>
      <w:r w:rsidRPr="00C96B61">
        <w:rPr>
          <w:rFonts w:ascii="Times New Roman" w:hAnsi="Times New Roman" w:cs="Times New Roman"/>
          <w:lang w:val="en-US"/>
        </w:rPr>
        <w:t>By the end of this module, learners will be able to:</w:t>
      </w:r>
    </w:p>
    <w:p w14:paraId="1C897C93" w14:textId="77777777" w:rsidR="00C96B61" w:rsidRPr="00C96B61" w:rsidRDefault="00C96B61" w:rsidP="00C96B61">
      <w:pPr>
        <w:numPr>
          <w:ilvl w:val="0"/>
          <w:numId w:val="27"/>
        </w:numPr>
        <w:rPr>
          <w:rFonts w:ascii="Times New Roman" w:hAnsi="Times New Roman" w:cs="Times New Roman"/>
          <w:lang w:val="en-US"/>
        </w:rPr>
      </w:pPr>
      <w:r w:rsidRPr="00C96B61">
        <w:rPr>
          <w:rFonts w:ascii="Times New Roman" w:hAnsi="Times New Roman" w:cs="Times New Roman"/>
          <w:lang w:val="en-US"/>
        </w:rPr>
        <w:t>Explain what long-term care is and identify major LTC facility types.</w:t>
      </w:r>
    </w:p>
    <w:p w14:paraId="617CC23B" w14:textId="77777777" w:rsidR="00C96B61" w:rsidRPr="00C96B61" w:rsidRDefault="00C96B61" w:rsidP="00C96B61">
      <w:pPr>
        <w:numPr>
          <w:ilvl w:val="0"/>
          <w:numId w:val="27"/>
        </w:numPr>
        <w:rPr>
          <w:rFonts w:ascii="Times New Roman" w:hAnsi="Times New Roman" w:cs="Times New Roman"/>
          <w:lang w:val="en-US"/>
        </w:rPr>
      </w:pPr>
      <w:r w:rsidRPr="00C96B61">
        <w:rPr>
          <w:rFonts w:ascii="Times New Roman" w:hAnsi="Times New Roman" w:cs="Times New Roman"/>
          <w:lang w:val="en-US"/>
        </w:rPr>
        <w:t>Describe key staff roles and daily workflows in LTC settings.</w:t>
      </w:r>
    </w:p>
    <w:p w14:paraId="0A343F6F" w14:textId="77777777" w:rsidR="00C96B61" w:rsidRPr="00C96B61" w:rsidRDefault="00C96B61" w:rsidP="00C96B61">
      <w:pPr>
        <w:numPr>
          <w:ilvl w:val="0"/>
          <w:numId w:val="27"/>
        </w:numPr>
        <w:rPr>
          <w:rFonts w:ascii="Times New Roman" w:hAnsi="Times New Roman" w:cs="Times New Roman"/>
          <w:lang w:val="en-US"/>
        </w:rPr>
      </w:pPr>
      <w:r w:rsidRPr="00C96B61">
        <w:rPr>
          <w:rFonts w:ascii="Times New Roman" w:hAnsi="Times New Roman" w:cs="Times New Roman"/>
          <w:lang w:val="en-US"/>
        </w:rPr>
        <w:t>Apply the standard LTC nomenclature hierarchy when designing or supporting system features.</w:t>
      </w:r>
    </w:p>
    <w:p w14:paraId="2FD1DF0C" w14:textId="0B7C227D" w:rsidR="00E455D3" w:rsidRPr="00E455D3" w:rsidRDefault="00E455D3" w:rsidP="00E455D3">
      <w:pPr>
        <w:rPr>
          <w:rFonts w:ascii="Times New Roman" w:hAnsi="Times New Roman" w:cs="Times New Roman"/>
          <w:lang w:val="en-US"/>
        </w:rPr>
      </w:pPr>
    </w:p>
    <w:p w14:paraId="2166ABAC"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What Is Long-Term Care?</w:t>
      </w:r>
    </w:p>
    <w:p w14:paraId="7AD4B6EE" w14:textId="77777777" w:rsidR="00E455D3" w:rsidRPr="009B14B0" w:rsidRDefault="00E455D3" w:rsidP="00E455D3">
      <w:pPr>
        <w:rPr>
          <w:rFonts w:ascii="Times New Roman" w:hAnsi="Times New Roman" w:cs="Times New Roman"/>
          <w:lang w:val="en-US"/>
        </w:rPr>
      </w:pPr>
      <w:r w:rsidRPr="009B14B0">
        <w:rPr>
          <w:rFonts w:ascii="Times New Roman" w:hAnsi="Times New Roman" w:cs="Times New Roman"/>
          <w:lang w:val="en-US"/>
        </w:rPr>
        <w:t>Long-term care (LTC) provides 24/7 ongoing support for people who cannot safely live independently because of chronic illness, disability, cognitive decline, or functional limitations.</w:t>
      </w:r>
      <w:r w:rsidRPr="009B14B0">
        <w:rPr>
          <w:rFonts w:ascii="Times New Roman" w:hAnsi="Times New Roman" w:cs="Times New Roman"/>
          <w:lang w:val="en-US"/>
        </w:rPr>
        <w:br/>
      </w:r>
      <w:r w:rsidRPr="009B14B0">
        <w:rPr>
          <w:rFonts w:ascii="Times New Roman" w:hAnsi="Times New Roman" w:cs="Times New Roman"/>
          <w:lang w:val="en-US"/>
        </w:rPr>
        <w:lastRenderedPageBreak/>
        <w:t xml:space="preserve">Unlike acute care—which is short, intense, and medically </w:t>
      </w:r>
      <w:proofErr w:type="gramStart"/>
      <w:r w:rsidRPr="009B14B0">
        <w:rPr>
          <w:rFonts w:ascii="Times New Roman" w:hAnsi="Times New Roman" w:cs="Times New Roman"/>
          <w:lang w:val="en-US"/>
        </w:rPr>
        <w:t>focused—</w:t>
      </w:r>
      <w:proofErr w:type="gramEnd"/>
      <w:r w:rsidRPr="009B14B0">
        <w:rPr>
          <w:rFonts w:ascii="Times New Roman" w:hAnsi="Times New Roman" w:cs="Times New Roman"/>
          <w:lang w:val="en-US"/>
        </w:rPr>
        <w:t>LTC supports people over months, years, or for the rest of their lives.</w:t>
      </w:r>
    </w:p>
    <w:p w14:paraId="4D7AB34F" w14:textId="77777777" w:rsidR="00E455D3" w:rsidRPr="009B14B0" w:rsidRDefault="00E455D3" w:rsidP="00E455D3">
      <w:pPr>
        <w:rPr>
          <w:rFonts w:ascii="Times New Roman" w:hAnsi="Times New Roman" w:cs="Times New Roman"/>
          <w:lang w:val="en-US"/>
        </w:rPr>
      </w:pPr>
      <w:r w:rsidRPr="009B14B0">
        <w:rPr>
          <w:rFonts w:ascii="Times New Roman" w:hAnsi="Times New Roman" w:cs="Times New Roman"/>
          <w:lang w:val="en-US"/>
        </w:rPr>
        <w:t>People receiving care in LTC settings are called residents, not patients, because the environment is their home, not a temporary medical stay.</w:t>
      </w:r>
    </w:p>
    <w:p w14:paraId="773DB86F"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LTC focuses on:</w:t>
      </w:r>
    </w:p>
    <w:p w14:paraId="15D97941" w14:textId="77777777" w:rsidR="00E455D3" w:rsidRPr="008154A5" w:rsidRDefault="00E455D3" w:rsidP="00E455D3">
      <w:pPr>
        <w:numPr>
          <w:ilvl w:val="0"/>
          <w:numId w:val="8"/>
        </w:numPr>
        <w:rPr>
          <w:rFonts w:ascii="Times New Roman" w:hAnsi="Times New Roman" w:cs="Times New Roman"/>
          <w:lang w:val="en-US"/>
        </w:rPr>
      </w:pPr>
      <w:r w:rsidRPr="008154A5">
        <w:rPr>
          <w:rFonts w:ascii="Times New Roman" w:hAnsi="Times New Roman" w:cs="Times New Roman"/>
          <w:lang w:val="en-US"/>
        </w:rPr>
        <w:t>Assistance with Activities of Daily Living (ADLs)</w:t>
      </w:r>
    </w:p>
    <w:p w14:paraId="530D8110" w14:textId="77777777" w:rsidR="00E455D3" w:rsidRPr="00E455D3" w:rsidRDefault="00E455D3" w:rsidP="00E455D3">
      <w:pPr>
        <w:numPr>
          <w:ilvl w:val="0"/>
          <w:numId w:val="8"/>
        </w:numPr>
        <w:rPr>
          <w:rFonts w:ascii="Times New Roman" w:hAnsi="Times New Roman" w:cs="Times New Roman"/>
          <w:lang w:val="en-US"/>
        </w:rPr>
      </w:pPr>
      <w:r w:rsidRPr="00E455D3">
        <w:rPr>
          <w:rFonts w:ascii="Times New Roman" w:hAnsi="Times New Roman" w:cs="Times New Roman"/>
          <w:lang w:val="en-US"/>
        </w:rPr>
        <w:t>Medication management</w:t>
      </w:r>
    </w:p>
    <w:p w14:paraId="481D2378" w14:textId="77777777" w:rsidR="00E455D3" w:rsidRPr="00E455D3" w:rsidRDefault="00E455D3" w:rsidP="00E455D3">
      <w:pPr>
        <w:numPr>
          <w:ilvl w:val="0"/>
          <w:numId w:val="8"/>
        </w:numPr>
        <w:rPr>
          <w:rFonts w:ascii="Times New Roman" w:hAnsi="Times New Roman" w:cs="Times New Roman"/>
          <w:lang w:val="en-US"/>
        </w:rPr>
      </w:pPr>
      <w:r w:rsidRPr="00E455D3">
        <w:rPr>
          <w:rFonts w:ascii="Times New Roman" w:hAnsi="Times New Roman" w:cs="Times New Roman"/>
          <w:lang w:val="en-US"/>
        </w:rPr>
        <w:t>Safety monitoring</w:t>
      </w:r>
    </w:p>
    <w:p w14:paraId="20E69893" w14:textId="77777777" w:rsidR="00E455D3" w:rsidRPr="00E455D3" w:rsidRDefault="00E455D3" w:rsidP="00E455D3">
      <w:pPr>
        <w:numPr>
          <w:ilvl w:val="0"/>
          <w:numId w:val="8"/>
        </w:numPr>
        <w:rPr>
          <w:rFonts w:ascii="Times New Roman" w:hAnsi="Times New Roman" w:cs="Times New Roman"/>
          <w:lang w:val="en-US"/>
        </w:rPr>
      </w:pPr>
      <w:r w:rsidRPr="00E455D3">
        <w:rPr>
          <w:rFonts w:ascii="Times New Roman" w:hAnsi="Times New Roman" w:cs="Times New Roman"/>
          <w:lang w:val="en-US"/>
        </w:rPr>
        <w:t>Behavioral and cognitive support</w:t>
      </w:r>
    </w:p>
    <w:p w14:paraId="4977FB0C" w14:textId="77777777" w:rsidR="00E455D3" w:rsidRPr="00E455D3" w:rsidRDefault="00E455D3" w:rsidP="00E455D3">
      <w:pPr>
        <w:numPr>
          <w:ilvl w:val="0"/>
          <w:numId w:val="8"/>
        </w:numPr>
        <w:rPr>
          <w:rFonts w:ascii="Times New Roman" w:hAnsi="Times New Roman" w:cs="Times New Roman"/>
          <w:lang w:val="en-US"/>
        </w:rPr>
      </w:pPr>
      <w:r w:rsidRPr="00E455D3">
        <w:rPr>
          <w:rFonts w:ascii="Times New Roman" w:hAnsi="Times New Roman" w:cs="Times New Roman"/>
          <w:lang w:val="en-US"/>
        </w:rPr>
        <w:t>Chronic condition management</w:t>
      </w:r>
    </w:p>
    <w:p w14:paraId="1AE6C551" w14:textId="77777777" w:rsidR="00E455D3" w:rsidRPr="00E455D3" w:rsidRDefault="00E455D3" w:rsidP="00E455D3">
      <w:pPr>
        <w:numPr>
          <w:ilvl w:val="0"/>
          <w:numId w:val="8"/>
        </w:numPr>
        <w:rPr>
          <w:rFonts w:ascii="Times New Roman" w:hAnsi="Times New Roman" w:cs="Times New Roman"/>
          <w:lang w:val="en-US"/>
        </w:rPr>
      </w:pPr>
      <w:r w:rsidRPr="00E455D3">
        <w:rPr>
          <w:rFonts w:ascii="Times New Roman" w:hAnsi="Times New Roman" w:cs="Times New Roman"/>
          <w:lang w:val="en-US"/>
        </w:rPr>
        <w:t>Social engagement and recreation</w:t>
      </w:r>
    </w:p>
    <w:p w14:paraId="222C729E" w14:textId="77777777" w:rsidR="00E455D3" w:rsidRPr="00E455D3" w:rsidRDefault="00E455D3" w:rsidP="00E455D3">
      <w:pPr>
        <w:numPr>
          <w:ilvl w:val="0"/>
          <w:numId w:val="8"/>
        </w:numPr>
        <w:rPr>
          <w:rFonts w:ascii="Times New Roman" w:hAnsi="Times New Roman" w:cs="Times New Roman"/>
          <w:lang w:val="en-US"/>
        </w:rPr>
      </w:pPr>
      <w:r w:rsidRPr="00E455D3">
        <w:rPr>
          <w:rFonts w:ascii="Times New Roman" w:hAnsi="Times New Roman" w:cs="Times New Roman"/>
          <w:lang w:val="en-US"/>
        </w:rPr>
        <w:t>Long-term stability, comfort, and wellbeing</w:t>
      </w:r>
    </w:p>
    <w:p w14:paraId="1E35E819"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Residents may stay for:</w:t>
      </w:r>
    </w:p>
    <w:p w14:paraId="1515D29D" w14:textId="77777777" w:rsidR="00E455D3" w:rsidRPr="008154A5" w:rsidRDefault="00E455D3" w:rsidP="00E455D3">
      <w:pPr>
        <w:numPr>
          <w:ilvl w:val="0"/>
          <w:numId w:val="9"/>
        </w:numPr>
        <w:rPr>
          <w:rFonts w:ascii="Times New Roman" w:hAnsi="Times New Roman" w:cs="Times New Roman"/>
          <w:lang w:val="en-US"/>
        </w:rPr>
      </w:pPr>
      <w:r w:rsidRPr="008154A5">
        <w:rPr>
          <w:rFonts w:ascii="Times New Roman" w:hAnsi="Times New Roman" w:cs="Times New Roman"/>
          <w:lang w:val="en-US"/>
        </w:rPr>
        <w:t>Post-hospital recovery</w:t>
      </w:r>
    </w:p>
    <w:p w14:paraId="013D881D" w14:textId="77777777" w:rsidR="00E455D3" w:rsidRPr="008154A5" w:rsidRDefault="00E455D3" w:rsidP="00E455D3">
      <w:pPr>
        <w:numPr>
          <w:ilvl w:val="0"/>
          <w:numId w:val="9"/>
        </w:numPr>
        <w:rPr>
          <w:rFonts w:ascii="Times New Roman" w:hAnsi="Times New Roman" w:cs="Times New Roman"/>
          <w:lang w:val="en-US"/>
        </w:rPr>
      </w:pPr>
      <w:r w:rsidRPr="008154A5">
        <w:rPr>
          <w:rFonts w:ascii="Times New Roman" w:hAnsi="Times New Roman" w:cs="Times New Roman"/>
          <w:lang w:val="en-US"/>
        </w:rPr>
        <w:t>Short-term rehab</w:t>
      </w:r>
    </w:p>
    <w:p w14:paraId="309B610E" w14:textId="77777777" w:rsidR="00E455D3" w:rsidRPr="008154A5" w:rsidRDefault="00E455D3" w:rsidP="00E455D3">
      <w:pPr>
        <w:numPr>
          <w:ilvl w:val="0"/>
          <w:numId w:val="9"/>
        </w:numPr>
        <w:rPr>
          <w:rFonts w:ascii="Times New Roman" w:hAnsi="Times New Roman" w:cs="Times New Roman"/>
          <w:lang w:val="en-US"/>
        </w:rPr>
      </w:pPr>
      <w:r w:rsidRPr="008154A5">
        <w:rPr>
          <w:rFonts w:ascii="Times New Roman" w:hAnsi="Times New Roman" w:cs="Times New Roman"/>
          <w:lang w:val="en-US"/>
        </w:rPr>
        <w:t>Long-term custodial care</w:t>
      </w:r>
    </w:p>
    <w:p w14:paraId="53E7297B" w14:textId="77777777" w:rsidR="00E455D3" w:rsidRPr="008154A5" w:rsidRDefault="00E455D3" w:rsidP="00E455D3">
      <w:pPr>
        <w:numPr>
          <w:ilvl w:val="0"/>
          <w:numId w:val="9"/>
        </w:numPr>
        <w:rPr>
          <w:rFonts w:ascii="Times New Roman" w:hAnsi="Times New Roman" w:cs="Times New Roman"/>
          <w:lang w:val="en-US"/>
        </w:rPr>
      </w:pPr>
      <w:r w:rsidRPr="008154A5">
        <w:rPr>
          <w:rFonts w:ascii="Times New Roman" w:hAnsi="Times New Roman" w:cs="Times New Roman"/>
          <w:lang w:val="en-US"/>
        </w:rPr>
        <w:t>Dementia care</w:t>
      </w:r>
    </w:p>
    <w:p w14:paraId="662F3F64" w14:textId="77777777" w:rsidR="00E455D3" w:rsidRPr="008154A5" w:rsidRDefault="00E455D3" w:rsidP="00E455D3">
      <w:pPr>
        <w:numPr>
          <w:ilvl w:val="0"/>
          <w:numId w:val="9"/>
        </w:numPr>
        <w:rPr>
          <w:rFonts w:ascii="Times New Roman" w:hAnsi="Times New Roman" w:cs="Times New Roman"/>
          <w:lang w:val="en-US"/>
        </w:rPr>
      </w:pPr>
      <w:r w:rsidRPr="008154A5">
        <w:rPr>
          <w:rFonts w:ascii="Times New Roman" w:hAnsi="Times New Roman" w:cs="Times New Roman"/>
          <w:lang w:val="en-US"/>
        </w:rPr>
        <w:t>Permanent residency</w:t>
      </w:r>
    </w:p>
    <w:p w14:paraId="3D9FD078" w14:textId="339E68A8" w:rsidR="00E455D3" w:rsidRPr="00E455D3" w:rsidRDefault="00E455D3" w:rsidP="00E455D3">
      <w:pPr>
        <w:rPr>
          <w:rFonts w:ascii="Times New Roman" w:hAnsi="Times New Roman" w:cs="Times New Roman"/>
          <w:lang w:val="en-US"/>
        </w:rPr>
      </w:pPr>
    </w:p>
    <w:p w14:paraId="370D7013"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Understanding Custodial Care vs Skilled Nursing Care</w:t>
      </w:r>
    </w:p>
    <w:p w14:paraId="771BE07F"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Custodial Care</w:t>
      </w:r>
    </w:p>
    <w:p w14:paraId="03806B91"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Non-medical, long-term assistance with daily living tasks such as:</w:t>
      </w:r>
    </w:p>
    <w:p w14:paraId="70AB3DDD"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t>Bathing</w:t>
      </w:r>
    </w:p>
    <w:p w14:paraId="74713D38"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t>Dressing</w:t>
      </w:r>
    </w:p>
    <w:p w14:paraId="374689F3"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t>Grooming</w:t>
      </w:r>
    </w:p>
    <w:p w14:paraId="28270BD1"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t>Eating</w:t>
      </w:r>
    </w:p>
    <w:p w14:paraId="7CFD10E9"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t>Toileting</w:t>
      </w:r>
    </w:p>
    <w:p w14:paraId="137EBF7F"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t>Mobility/transfers</w:t>
      </w:r>
    </w:p>
    <w:p w14:paraId="00852091"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lastRenderedPageBreak/>
        <w:t>Safety monitoring</w:t>
      </w:r>
    </w:p>
    <w:p w14:paraId="0E3EFB59" w14:textId="77777777" w:rsidR="00E455D3" w:rsidRPr="00E455D3" w:rsidRDefault="00E455D3" w:rsidP="00E455D3">
      <w:pPr>
        <w:numPr>
          <w:ilvl w:val="0"/>
          <w:numId w:val="10"/>
        </w:numPr>
        <w:rPr>
          <w:rFonts w:ascii="Times New Roman" w:hAnsi="Times New Roman" w:cs="Times New Roman"/>
          <w:lang w:val="en-US"/>
        </w:rPr>
      </w:pPr>
      <w:r w:rsidRPr="00E455D3">
        <w:rPr>
          <w:rFonts w:ascii="Times New Roman" w:hAnsi="Times New Roman" w:cs="Times New Roman"/>
          <w:lang w:val="en-US"/>
        </w:rPr>
        <w:t>Social engagement</w:t>
      </w:r>
    </w:p>
    <w:p w14:paraId="45D8AD71" w14:textId="0C65488E" w:rsidR="00E455D3" w:rsidRPr="00E455D3" w:rsidRDefault="00E455D3" w:rsidP="00E455D3">
      <w:pPr>
        <w:rPr>
          <w:rFonts w:ascii="Times New Roman" w:hAnsi="Times New Roman" w:cs="Times New Roman"/>
          <w:lang w:val="en-US"/>
        </w:rPr>
      </w:pPr>
      <w:r w:rsidRPr="00E455D3">
        <w:rPr>
          <w:rFonts w:ascii="Times New Roman" w:hAnsi="Times New Roman" w:cs="Times New Roman"/>
          <w:b/>
          <w:bCs/>
          <w:lang w:val="en-US"/>
        </w:rPr>
        <w:t>Most traditional LTC facilities and assisted living centers provide primarily custodial care.</w:t>
      </w:r>
    </w:p>
    <w:p w14:paraId="2482939E" w14:textId="249D1B0C" w:rsidR="00E455D3" w:rsidRPr="00E455D3" w:rsidRDefault="00E455D3" w:rsidP="00E455D3">
      <w:pPr>
        <w:rPr>
          <w:rFonts w:ascii="Times New Roman" w:hAnsi="Times New Roman" w:cs="Times New Roman"/>
          <w:lang w:val="en-US"/>
        </w:rPr>
      </w:pPr>
    </w:p>
    <w:p w14:paraId="4065E22D"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Skilled Nursing Care</w:t>
      </w:r>
    </w:p>
    <w:p w14:paraId="1FA2A0A8"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Clinical care that must be provided by licensed professionals (RNs, LPNs).</w:t>
      </w:r>
    </w:p>
    <w:p w14:paraId="3CFA0B5F"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Examples:</w:t>
      </w:r>
    </w:p>
    <w:p w14:paraId="5F931A25" w14:textId="77777777" w:rsidR="00E455D3" w:rsidRPr="00E455D3" w:rsidRDefault="00E455D3" w:rsidP="00E455D3">
      <w:pPr>
        <w:numPr>
          <w:ilvl w:val="0"/>
          <w:numId w:val="11"/>
        </w:numPr>
        <w:rPr>
          <w:rFonts w:ascii="Times New Roman" w:hAnsi="Times New Roman" w:cs="Times New Roman"/>
          <w:lang w:val="en-US"/>
        </w:rPr>
      </w:pPr>
      <w:r w:rsidRPr="00E455D3">
        <w:rPr>
          <w:rFonts w:ascii="Times New Roman" w:hAnsi="Times New Roman" w:cs="Times New Roman"/>
          <w:lang w:val="en-US"/>
        </w:rPr>
        <w:t>Wound care</w:t>
      </w:r>
    </w:p>
    <w:p w14:paraId="295EE718" w14:textId="77777777" w:rsidR="00E455D3" w:rsidRPr="00E455D3" w:rsidRDefault="00E455D3" w:rsidP="00E455D3">
      <w:pPr>
        <w:numPr>
          <w:ilvl w:val="0"/>
          <w:numId w:val="11"/>
        </w:numPr>
        <w:rPr>
          <w:rFonts w:ascii="Times New Roman" w:hAnsi="Times New Roman" w:cs="Times New Roman"/>
          <w:lang w:val="en-US"/>
        </w:rPr>
      </w:pPr>
      <w:r w:rsidRPr="00E455D3">
        <w:rPr>
          <w:rFonts w:ascii="Times New Roman" w:hAnsi="Times New Roman" w:cs="Times New Roman"/>
          <w:lang w:val="en-US"/>
        </w:rPr>
        <w:t>IV therapy</w:t>
      </w:r>
    </w:p>
    <w:p w14:paraId="38D43B8B" w14:textId="77777777" w:rsidR="00E455D3" w:rsidRPr="00E455D3" w:rsidRDefault="00E455D3" w:rsidP="00E455D3">
      <w:pPr>
        <w:numPr>
          <w:ilvl w:val="0"/>
          <w:numId w:val="11"/>
        </w:numPr>
        <w:rPr>
          <w:rFonts w:ascii="Times New Roman" w:hAnsi="Times New Roman" w:cs="Times New Roman"/>
          <w:lang w:val="en-US"/>
        </w:rPr>
      </w:pPr>
      <w:r w:rsidRPr="00E455D3">
        <w:rPr>
          <w:rFonts w:ascii="Times New Roman" w:hAnsi="Times New Roman" w:cs="Times New Roman"/>
          <w:lang w:val="en-US"/>
        </w:rPr>
        <w:t>Medication administration</w:t>
      </w:r>
    </w:p>
    <w:p w14:paraId="40FD0356" w14:textId="77777777" w:rsidR="00E455D3" w:rsidRPr="00E455D3" w:rsidRDefault="00E455D3" w:rsidP="00E455D3">
      <w:pPr>
        <w:numPr>
          <w:ilvl w:val="0"/>
          <w:numId w:val="11"/>
        </w:numPr>
        <w:rPr>
          <w:rFonts w:ascii="Times New Roman" w:hAnsi="Times New Roman" w:cs="Times New Roman"/>
          <w:lang w:val="en-US"/>
        </w:rPr>
      </w:pPr>
      <w:r w:rsidRPr="00E455D3">
        <w:rPr>
          <w:rFonts w:ascii="Times New Roman" w:hAnsi="Times New Roman" w:cs="Times New Roman"/>
          <w:lang w:val="en-US"/>
        </w:rPr>
        <w:t>Post-surgical rehab</w:t>
      </w:r>
    </w:p>
    <w:p w14:paraId="4575CACA" w14:textId="77777777" w:rsidR="00E455D3" w:rsidRPr="00E455D3" w:rsidRDefault="00E455D3" w:rsidP="00E455D3">
      <w:pPr>
        <w:numPr>
          <w:ilvl w:val="0"/>
          <w:numId w:val="11"/>
        </w:numPr>
        <w:rPr>
          <w:rFonts w:ascii="Times New Roman" w:hAnsi="Times New Roman" w:cs="Times New Roman"/>
          <w:lang w:val="en-US"/>
        </w:rPr>
      </w:pPr>
      <w:r w:rsidRPr="00E455D3">
        <w:rPr>
          <w:rFonts w:ascii="Times New Roman" w:hAnsi="Times New Roman" w:cs="Times New Roman"/>
          <w:lang w:val="en-US"/>
        </w:rPr>
        <w:t>Therapy services (PT/OT/SLP)</w:t>
      </w:r>
    </w:p>
    <w:p w14:paraId="52F18B56" w14:textId="77777777" w:rsidR="00E455D3" w:rsidRPr="00E455D3" w:rsidRDefault="00E455D3" w:rsidP="00E455D3">
      <w:pPr>
        <w:numPr>
          <w:ilvl w:val="0"/>
          <w:numId w:val="11"/>
        </w:numPr>
        <w:rPr>
          <w:rFonts w:ascii="Times New Roman" w:hAnsi="Times New Roman" w:cs="Times New Roman"/>
          <w:lang w:val="en-US"/>
        </w:rPr>
      </w:pPr>
      <w:r w:rsidRPr="00E455D3">
        <w:rPr>
          <w:rFonts w:ascii="Times New Roman" w:hAnsi="Times New Roman" w:cs="Times New Roman"/>
          <w:lang w:val="en-US"/>
        </w:rPr>
        <w:t>Care planning and assessments</w:t>
      </w:r>
    </w:p>
    <w:p w14:paraId="177B47EC" w14:textId="4FC42A7A" w:rsidR="00E455D3" w:rsidRPr="00E455D3" w:rsidRDefault="00E455D3" w:rsidP="00E455D3">
      <w:pPr>
        <w:rPr>
          <w:rFonts w:ascii="Times New Roman" w:hAnsi="Times New Roman" w:cs="Times New Roman"/>
          <w:lang w:val="en-US"/>
        </w:rPr>
      </w:pPr>
      <w:r w:rsidRPr="00E455D3">
        <w:rPr>
          <w:rFonts w:ascii="Times New Roman" w:hAnsi="Times New Roman" w:cs="Times New Roman"/>
          <w:b/>
          <w:bCs/>
          <w:lang w:val="en-US"/>
        </w:rPr>
        <w:t>Skilled Nursing Facilities (SNFs)</w:t>
      </w:r>
      <w:r w:rsidRPr="00E455D3">
        <w:rPr>
          <w:rFonts w:ascii="Times New Roman" w:hAnsi="Times New Roman" w:cs="Times New Roman"/>
          <w:lang w:val="en-US"/>
        </w:rPr>
        <w:t xml:space="preserve"> provide both skilled care and custodial care.</w:t>
      </w:r>
    </w:p>
    <w:p w14:paraId="6F82EEDD" w14:textId="3A235C53" w:rsidR="00E455D3" w:rsidRPr="00E455D3" w:rsidRDefault="00E455D3" w:rsidP="00E455D3">
      <w:pPr>
        <w:rPr>
          <w:rFonts w:ascii="Times New Roman" w:hAnsi="Times New Roman" w:cs="Times New Roman"/>
          <w:lang w:val="en-US"/>
        </w:rPr>
      </w:pPr>
    </w:p>
    <w:p w14:paraId="0D129517"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Types of Long-Term Care Facilities</w:t>
      </w:r>
    </w:p>
    <w:p w14:paraId="1CEE5020"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LTC is </w:t>
      </w:r>
      <w:r w:rsidRPr="00E455D3">
        <w:rPr>
          <w:rFonts w:ascii="Times New Roman" w:hAnsi="Times New Roman" w:cs="Times New Roman"/>
          <w:b/>
          <w:bCs/>
          <w:lang w:val="en-US"/>
        </w:rPr>
        <w:t>not one type of facility</w:t>
      </w:r>
      <w:r w:rsidRPr="00E455D3">
        <w:rPr>
          <w:rFonts w:ascii="Times New Roman" w:hAnsi="Times New Roman" w:cs="Times New Roman"/>
          <w:lang w:val="en-US"/>
        </w:rPr>
        <w:t>. It includes several distinct care environments that differ in intensity, staffing, and clinical expectations.</w:t>
      </w:r>
    </w:p>
    <w:p w14:paraId="7D849B03"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Below is the expanded breakdown developers must understand:</w:t>
      </w:r>
    </w:p>
    <w:p w14:paraId="0F1AE8FA" w14:textId="77777777" w:rsidR="00785E6B" w:rsidRPr="00785E6B" w:rsidRDefault="00785E6B" w:rsidP="00785E6B">
      <w:pPr>
        <w:rPr>
          <w:rFonts w:ascii="Times New Roman" w:hAnsi="Times New Roman" w:cs="Times New Roman"/>
          <w:b/>
          <w:bCs/>
          <w:lang w:val="en-US"/>
        </w:rPr>
      </w:pPr>
      <w:r w:rsidRPr="00785E6B">
        <w:rPr>
          <w:rFonts w:ascii="Times New Roman" w:hAnsi="Times New Roman" w:cs="Times New Roman"/>
          <w:b/>
          <w:bCs/>
          <w:lang w:val="en-US"/>
        </w:rPr>
        <w:t>LTC Facility Types (Not Sub-Units)</w:t>
      </w:r>
    </w:p>
    <w:p w14:paraId="16687333" w14:textId="77777777" w:rsidR="00785E6B" w:rsidRPr="00785E6B" w:rsidRDefault="00785E6B" w:rsidP="00785E6B">
      <w:pPr>
        <w:numPr>
          <w:ilvl w:val="0"/>
          <w:numId w:val="29"/>
        </w:numPr>
        <w:rPr>
          <w:rFonts w:ascii="Times New Roman" w:hAnsi="Times New Roman" w:cs="Times New Roman"/>
          <w:lang w:val="en-US"/>
        </w:rPr>
      </w:pPr>
      <w:r w:rsidRPr="00785E6B">
        <w:rPr>
          <w:rFonts w:ascii="Times New Roman" w:hAnsi="Times New Roman" w:cs="Times New Roman"/>
          <w:lang w:val="en-US"/>
        </w:rPr>
        <w:t>Skilled Nursing Facility (SNF)</w:t>
      </w:r>
    </w:p>
    <w:p w14:paraId="40181DBB" w14:textId="77777777" w:rsidR="00785E6B" w:rsidRPr="00785E6B" w:rsidRDefault="00785E6B" w:rsidP="00785E6B">
      <w:pPr>
        <w:numPr>
          <w:ilvl w:val="0"/>
          <w:numId w:val="29"/>
        </w:numPr>
        <w:rPr>
          <w:rFonts w:ascii="Times New Roman" w:hAnsi="Times New Roman" w:cs="Times New Roman"/>
          <w:lang w:val="en-US"/>
        </w:rPr>
      </w:pPr>
      <w:r w:rsidRPr="00785E6B">
        <w:rPr>
          <w:rFonts w:ascii="Times New Roman" w:hAnsi="Times New Roman" w:cs="Times New Roman"/>
          <w:lang w:val="en-US"/>
        </w:rPr>
        <w:t>Traditional Nursing Home (LTC)</w:t>
      </w:r>
    </w:p>
    <w:p w14:paraId="78395D3B" w14:textId="77777777" w:rsidR="00785E6B" w:rsidRPr="00785E6B" w:rsidRDefault="00785E6B" w:rsidP="00785E6B">
      <w:pPr>
        <w:numPr>
          <w:ilvl w:val="0"/>
          <w:numId w:val="29"/>
        </w:numPr>
        <w:rPr>
          <w:rFonts w:ascii="Times New Roman" w:hAnsi="Times New Roman" w:cs="Times New Roman"/>
          <w:lang w:val="en-US"/>
        </w:rPr>
      </w:pPr>
      <w:r w:rsidRPr="00785E6B">
        <w:rPr>
          <w:rFonts w:ascii="Times New Roman" w:hAnsi="Times New Roman" w:cs="Times New Roman"/>
          <w:lang w:val="en-US"/>
        </w:rPr>
        <w:t>Assisted Living Facility (ALF)</w:t>
      </w:r>
    </w:p>
    <w:p w14:paraId="4BBA9984" w14:textId="77777777" w:rsidR="00785E6B" w:rsidRPr="00785E6B" w:rsidRDefault="00785E6B" w:rsidP="00785E6B">
      <w:pPr>
        <w:numPr>
          <w:ilvl w:val="0"/>
          <w:numId w:val="29"/>
        </w:numPr>
        <w:rPr>
          <w:rFonts w:ascii="Times New Roman" w:hAnsi="Times New Roman" w:cs="Times New Roman"/>
          <w:lang w:val="en-US"/>
        </w:rPr>
      </w:pPr>
      <w:r w:rsidRPr="00785E6B">
        <w:rPr>
          <w:rFonts w:ascii="Times New Roman" w:hAnsi="Times New Roman" w:cs="Times New Roman"/>
          <w:lang w:val="en-US"/>
        </w:rPr>
        <w:t>Memory Care Facility (standalone)</w:t>
      </w:r>
    </w:p>
    <w:p w14:paraId="50A04B2C" w14:textId="77777777" w:rsidR="00785E6B" w:rsidRPr="00785E6B" w:rsidRDefault="00785E6B" w:rsidP="00785E6B">
      <w:pPr>
        <w:numPr>
          <w:ilvl w:val="0"/>
          <w:numId w:val="29"/>
        </w:numPr>
        <w:rPr>
          <w:rFonts w:ascii="Times New Roman" w:hAnsi="Times New Roman" w:cs="Times New Roman"/>
          <w:lang w:val="en-US"/>
        </w:rPr>
      </w:pPr>
      <w:r w:rsidRPr="00785E6B">
        <w:rPr>
          <w:rFonts w:ascii="Times New Roman" w:hAnsi="Times New Roman" w:cs="Times New Roman"/>
          <w:lang w:val="en-US"/>
        </w:rPr>
        <w:t>Continuing Care Retirement Community (CCRC)</w:t>
      </w:r>
    </w:p>
    <w:p w14:paraId="633BB58D" w14:textId="3D118132" w:rsidR="00E455D3" w:rsidRPr="00E455D3" w:rsidRDefault="00E455D3" w:rsidP="00E455D3">
      <w:pPr>
        <w:rPr>
          <w:rFonts w:ascii="Times New Roman" w:hAnsi="Times New Roman" w:cs="Times New Roman"/>
          <w:lang w:val="en-US"/>
        </w:rPr>
      </w:pPr>
    </w:p>
    <w:p w14:paraId="04B0DEFB"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1. Skilled Nursing Facilities (SNFs)</w:t>
      </w:r>
    </w:p>
    <w:p w14:paraId="10670739"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lastRenderedPageBreak/>
        <w:t xml:space="preserve">SNFs provide </w:t>
      </w:r>
      <w:r w:rsidRPr="00E455D3">
        <w:rPr>
          <w:rFonts w:ascii="Times New Roman" w:hAnsi="Times New Roman" w:cs="Times New Roman"/>
          <w:b/>
          <w:bCs/>
          <w:lang w:val="en-US"/>
        </w:rPr>
        <w:t>24/7 licensed nursing care</w:t>
      </w:r>
      <w:r w:rsidRPr="00E455D3">
        <w:rPr>
          <w:rFonts w:ascii="Times New Roman" w:hAnsi="Times New Roman" w:cs="Times New Roman"/>
          <w:lang w:val="en-US"/>
        </w:rPr>
        <w:t>, similar in feel to a hospital step-down environment, but with a long-term focus.</w:t>
      </w:r>
    </w:p>
    <w:p w14:paraId="5B8CC67C"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Provide:</w:t>
      </w:r>
    </w:p>
    <w:p w14:paraId="42A76667" w14:textId="77777777" w:rsidR="00E455D3" w:rsidRPr="00E455D3" w:rsidRDefault="00E455D3" w:rsidP="00E455D3">
      <w:pPr>
        <w:numPr>
          <w:ilvl w:val="0"/>
          <w:numId w:val="12"/>
        </w:numPr>
        <w:rPr>
          <w:rFonts w:ascii="Times New Roman" w:hAnsi="Times New Roman" w:cs="Times New Roman"/>
          <w:lang w:val="en-US"/>
        </w:rPr>
      </w:pPr>
      <w:r w:rsidRPr="00E455D3">
        <w:rPr>
          <w:rFonts w:ascii="Times New Roman" w:hAnsi="Times New Roman" w:cs="Times New Roman"/>
          <w:lang w:val="en-US"/>
        </w:rPr>
        <w:t>Continuous RN/LPN oversight</w:t>
      </w:r>
    </w:p>
    <w:p w14:paraId="2B1051B7" w14:textId="77777777" w:rsidR="00E455D3" w:rsidRPr="00E455D3" w:rsidRDefault="00E455D3" w:rsidP="00E455D3">
      <w:pPr>
        <w:numPr>
          <w:ilvl w:val="0"/>
          <w:numId w:val="12"/>
        </w:numPr>
        <w:rPr>
          <w:rFonts w:ascii="Times New Roman" w:hAnsi="Times New Roman" w:cs="Times New Roman"/>
          <w:lang w:val="en-US"/>
        </w:rPr>
      </w:pPr>
      <w:r w:rsidRPr="00E455D3">
        <w:rPr>
          <w:rFonts w:ascii="Times New Roman" w:hAnsi="Times New Roman" w:cs="Times New Roman"/>
          <w:lang w:val="en-US"/>
        </w:rPr>
        <w:t>Medication administration</w:t>
      </w:r>
    </w:p>
    <w:p w14:paraId="2C1B9A38" w14:textId="77777777" w:rsidR="00E455D3" w:rsidRPr="00E455D3" w:rsidRDefault="00E455D3" w:rsidP="00E455D3">
      <w:pPr>
        <w:numPr>
          <w:ilvl w:val="0"/>
          <w:numId w:val="12"/>
        </w:numPr>
        <w:rPr>
          <w:rFonts w:ascii="Times New Roman" w:hAnsi="Times New Roman" w:cs="Times New Roman"/>
          <w:lang w:val="en-US"/>
        </w:rPr>
      </w:pPr>
      <w:r w:rsidRPr="00E455D3">
        <w:rPr>
          <w:rFonts w:ascii="Times New Roman" w:hAnsi="Times New Roman" w:cs="Times New Roman"/>
          <w:lang w:val="en-US"/>
        </w:rPr>
        <w:t>Wound care</w:t>
      </w:r>
    </w:p>
    <w:p w14:paraId="39F82DC9" w14:textId="77777777" w:rsidR="00E455D3" w:rsidRPr="00E455D3" w:rsidRDefault="00E455D3" w:rsidP="00E455D3">
      <w:pPr>
        <w:numPr>
          <w:ilvl w:val="0"/>
          <w:numId w:val="12"/>
        </w:numPr>
        <w:rPr>
          <w:rFonts w:ascii="Times New Roman" w:hAnsi="Times New Roman" w:cs="Times New Roman"/>
          <w:lang w:val="en-US"/>
        </w:rPr>
      </w:pPr>
      <w:r w:rsidRPr="00E455D3">
        <w:rPr>
          <w:rFonts w:ascii="Times New Roman" w:hAnsi="Times New Roman" w:cs="Times New Roman"/>
          <w:lang w:val="en-US"/>
        </w:rPr>
        <w:t>Rehab therapies (PT/OT/SLP)</w:t>
      </w:r>
    </w:p>
    <w:p w14:paraId="010150E3" w14:textId="77777777" w:rsidR="00E455D3" w:rsidRPr="00E455D3" w:rsidRDefault="00E455D3" w:rsidP="00E455D3">
      <w:pPr>
        <w:numPr>
          <w:ilvl w:val="0"/>
          <w:numId w:val="12"/>
        </w:numPr>
        <w:rPr>
          <w:rFonts w:ascii="Times New Roman" w:hAnsi="Times New Roman" w:cs="Times New Roman"/>
          <w:lang w:val="en-US"/>
        </w:rPr>
      </w:pPr>
      <w:r w:rsidRPr="00E455D3">
        <w:rPr>
          <w:rFonts w:ascii="Times New Roman" w:hAnsi="Times New Roman" w:cs="Times New Roman"/>
          <w:lang w:val="en-US"/>
        </w:rPr>
        <w:t>Post-acute recovery after hospital discharge</w:t>
      </w:r>
    </w:p>
    <w:p w14:paraId="2A88D847" w14:textId="77777777" w:rsidR="00E455D3" w:rsidRPr="00E455D3" w:rsidRDefault="00E455D3" w:rsidP="00E455D3">
      <w:pPr>
        <w:numPr>
          <w:ilvl w:val="0"/>
          <w:numId w:val="12"/>
        </w:numPr>
        <w:rPr>
          <w:rFonts w:ascii="Times New Roman" w:hAnsi="Times New Roman" w:cs="Times New Roman"/>
          <w:lang w:val="en-US"/>
        </w:rPr>
      </w:pPr>
      <w:r w:rsidRPr="00E455D3">
        <w:rPr>
          <w:rFonts w:ascii="Times New Roman" w:hAnsi="Times New Roman" w:cs="Times New Roman"/>
          <w:lang w:val="en-US"/>
        </w:rPr>
        <w:t>Long-term residence for medically fragile individuals</w:t>
      </w:r>
    </w:p>
    <w:p w14:paraId="5EDDDE07"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SNFs generate </w:t>
      </w:r>
      <w:r w:rsidRPr="00E455D3">
        <w:rPr>
          <w:rFonts w:ascii="Times New Roman" w:hAnsi="Times New Roman" w:cs="Times New Roman"/>
          <w:b/>
          <w:bCs/>
          <w:lang w:val="en-US"/>
        </w:rPr>
        <w:t>high volumes of structured documentation</w:t>
      </w:r>
      <w:r w:rsidRPr="00E455D3">
        <w:rPr>
          <w:rFonts w:ascii="Times New Roman" w:hAnsi="Times New Roman" w:cs="Times New Roman"/>
          <w:lang w:val="en-US"/>
        </w:rPr>
        <w:t>, including MDS assessments.</w:t>
      </w:r>
    </w:p>
    <w:p w14:paraId="009BADC4" w14:textId="4F437837" w:rsidR="00E455D3" w:rsidRPr="00E455D3" w:rsidRDefault="00E455D3" w:rsidP="00E455D3">
      <w:pPr>
        <w:rPr>
          <w:rFonts w:ascii="Times New Roman" w:hAnsi="Times New Roman" w:cs="Times New Roman"/>
          <w:lang w:val="en-US"/>
        </w:rPr>
      </w:pPr>
    </w:p>
    <w:p w14:paraId="6F65F3B2"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2. Traditional Long-Term Care (Nursing Homes)</w:t>
      </w:r>
    </w:p>
    <w:p w14:paraId="3542D60C"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These facilities provide </w:t>
      </w:r>
      <w:r w:rsidRPr="00E455D3">
        <w:rPr>
          <w:rFonts w:ascii="Times New Roman" w:hAnsi="Times New Roman" w:cs="Times New Roman"/>
          <w:b/>
          <w:bCs/>
          <w:lang w:val="en-US"/>
        </w:rPr>
        <w:t>primarily custodial care</w:t>
      </w:r>
      <w:r w:rsidRPr="00E455D3">
        <w:rPr>
          <w:rFonts w:ascii="Times New Roman" w:hAnsi="Times New Roman" w:cs="Times New Roman"/>
          <w:lang w:val="en-US"/>
        </w:rPr>
        <w:t xml:space="preserve"> with some skilled nursing support.</w:t>
      </w:r>
    </w:p>
    <w:p w14:paraId="601A5C67"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Focus on:</w:t>
      </w:r>
    </w:p>
    <w:p w14:paraId="6E57D7A6" w14:textId="77777777" w:rsidR="00E455D3" w:rsidRPr="00E455D3" w:rsidRDefault="00E455D3" w:rsidP="00E455D3">
      <w:pPr>
        <w:numPr>
          <w:ilvl w:val="0"/>
          <w:numId w:val="13"/>
        </w:numPr>
        <w:rPr>
          <w:rFonts w:ascii="Times New Roman" w:hAnsi="Times New Roman" w:cs="Times New Roman"/>
          <w:lang w:val="en-US"/>
        </w:rPr>
      </w:pPr>
      <w:r w:rsidRPr="00E455D3">
        <w:rPr>
          <w:rFonts w:ascii="Times New Roman" w:hAnsi="Times New Roman" w:cs="Times New Roman"/>
          <w:lang w:val="en-US"/>
        </w:rPr>
        <w:t>ADL assistance</w:t>
      </w:r>
    </w:p>
    <w:p w14:paraId="3AF8DB4A" w14:textId="77777777" w:rsidR="00E455D3" w:rsidRPr="00E455D3" w:rsidRDefault="00E455D3" w:rsidP="00E455D3">
      <w:pPr>
        <w:numPr>
          <w:ilvl w:val="0"/>
          <w:numId w:val="13"/>
        </w:numPr>
        <w:rPr>
          <w:rFonts w:ascii="Times New Roman" w:hAnsi="Times New Roman" w:cs="Times New Roman"/>
          <w:lang w:val="en-US"/>
        </w:rPr>
      </w:pPr>
      <w:r w:rsidRPr="00E455D3">
        <w:rPr>
          <w:rFonts w:ascii="Times New Roman" w:hAnsi="Times New Roman" w:cs="Times New Roman"/>
          <w:lang w:val="en-US"/>
        </w:rPr>
        <w:t>Medication passes</w:t>
      </w:r>
    </w:p>
    <w:p w14:paraId="78017395" w14:textId="77777777" w:rsidR="00E455D3" w:rsidRPr="00E455D3" w:rsidRDefault="00E455D3" w:rsidP="00E455D3">
      <w:pPr>
        <w:numPr>
          <w:ilvl w:val="0"/>
          <w:numId w:val="13"/>
        </w:numPr>
        <w:rPr>
          <w:rFonts w:ascii="Times New Roman" w:hAnsi="Times New Roman" w:cs="Times New Roman"/>
          <w:lang w:val="en-US"/>
        </w:rPr>
      </w:pPr>
      <w:r w:rsidRPr="00E455D3">
        <w:rPr>
          <w:rFonts w:ascii="Times New Roman" w:hAnsi="Times New Roman" w:cs="Times New Roman"/>
          <w:lang w:val="en-US"/>
        </w:rPr>
        <w:t>Mobility and transfers</w:t>
      </w:r>
    </w:p>
    <w:p w14:paraId="6ABC02D4" w14:textId="77777777" w:rsidR="00E455D3" w:rsidRPr="00E455D3" w:rsidRDefault="00E455D3" w:rsidP="00E455D3">
      <w:pPr>
        <w:numPr>
          <w:ilvl w:val="0"/>
          <w:numId w:val="13"/>
        </w:numPr>
        <w:rPr>
          <w:rFonts w:ascii="Times New Roman" w:hAnsi="Times New Roman" w:cs="Times New Roman"/>
          <w:lang w:val="en-US"/>
        </w:rPr>
      </w:pPr>
      <w:r w:rsidRPr="00E455D3">
        <w:rPr>
          <w:rFonts w:ascii="Times New Roman" w:hAnsi="Times New Roman" w:cs="Times New Roman"/>
          <w:lang w:val="en-US"/>
        </w:rPr>
        <w:t>Safety checking and fall prevention</w:t>
      </w:r>
    </w:p>
    <w:p w14:paraId="49C567D7" w14:textId="77777777" w:rsidR="00E455D3" w:rsidRPr="00E455D3" w:rsidRDefault="00E455D3" w:rsidP="00E455D3">
      <w:pPr>
        <w:numPr>
          <w:ilvl w:val="0"/>
          <w:numId w:val="13"/>
        </w:numPr>
        <w:rPr>
          <w:rFonts w:ascii="Times New Roman" w:hAnsi="Times New Roman" w:cs="Times New Roman"/>
          <w:lang w:val="en-US"/>
        </w:rPr>
      </w:pPr>
      <w:r w:rsidRPr="00E455D3">
        <w:rPr>
          <w:rFonts w:ascii="Times New Roman" w:hAnsi="Times New Roman" w:cs="Times New Roman"/>
          <w:lang w:val="en-US"/>
        </w:rPr>
        <w:t>Behavioral and cognitive support</w:t>
      </w:r>
    </w:p>
    <w:p w14:paraId="352D815E" w14:textId="77777777" w:rsidR="00E455D3" w:rsidRPr="00E455D3" w:rsidRDefault="00E455D3" w:rsidP="00E455D3">
      <w:pPr>
        <w:numPr>
          <w:ilvl w:val="0"/>
          <w:numId w:val="13"/>
        </w:numPr>
        <w:rPr>
          <w:rFonts w:ascii="Times New Roman" w:hAnsi="Times New Roman" w:cs="Times New Roman"/>
          <w:lang w:val="en-US"/>
        </w:rPr>
      </w:pPr>
      <w:r w:rsidRPr="00E455D3">
        <w:rPr>
          <w:rFonts w:ascii="Times New Roman" w:hAnsi="Times New Roman" w:cs="Times New Roman"/>
          <w:lang w:val="en-US"/>
        </w:rPr>
        <w:t>Ongoing monitoring of chronic conditions</w:t>
      </w:r>
    </w:p>
    <w:p w14:paraId="2DC8B9F5"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Residents often remain </w:t>
      </w:r>
      <w:r w:rsidRPr="00E455D3">
        <w:rPr>
          <w:rFonts w:ascii="Times New Roman" w:hAnsi="Times New Roman" w:cs="Times New Roman"/>
          <w:b/>
          <w:bCs/>
          <w:lang w:val="en-US"/>
        </w:rPr>
        <w:t>long-term or permanently</w:t>
      </w:r>
      <w:r w:rsidRPr="00E455D3">
        <w:rPr>
          <w:rFonts w:ascii="Times New Roman" w:hAnsi="Times New Roman" w:cs="Times New Roman"/>
          <w:lang w:val="en-US"/>
        </w:rPr>
        <w:t>.</w:t>
      </w:r>
    </w:p>
    <w:p w14:paraId="0892B86F" w14:textId="363FF915" w:rsidR="00E455D3" w:rsidRPr="00E455D3" w:rsidRDefault="00E455D3" w:rsidP="00E455D3">
      <w:pPr>
        <w:rPr>
          <w:rFonts w:ascii="Times New Roman" w:hAnsi="Times New Roman" w:cs="Times New Roman"/>
          <w:lang w:val="en-US"/>
        </w:rPr>
      </w:pPr>
    </w:p>
    <w:p w14:paraId="7FBA3849"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3. Assisted Living Facilities (ALFs)</w:t>
      </w:r>
    </w:p>
    <w:p w14:paraId="260E510A"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Assist residents who need help with daily living but </w:t>
      </w:r>
      <w:r w:rsidRPr="00E455D3">
        <w:rPr>
          <w:rFonts w:ascii="Times New Roman" w:hAnsi="Times New Roman" w:cs="Times New Roman"/>
          <w:b/>
          <w:bCs/>
          <w:lang w:val="en-US"/>
        </w:rPr>
        <w:t>do not require 24/7 nursing care</w:t>
      </w:r>
      <w:proofErr w:type="gramStart"/>
      <w:r w:rsidRPr="00E455D3">
        <w:rPr>
          <w:rFonts w:ascii="Times New Roman" w:hAnsi="Times New Roman" w:cs="Times New Roman"/>
          <w:lang w:val="en-US"/>
        </w:rPr>
        <w:t>.</w:t>
      </w:r>
      <w:proofErr w:type="gramEnd"/>
    </w:p>
    <w:p w14:paraId="0E47C4AD"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Support includes:</w:t>
      </w:r>
    </w:p>
    <w:p w14:paraId="7250E4BB" w14:textId="77777777" w:rsidR="00E455D3" w:rsidRPr="00E455D3" w:rsidRDefault="00E455D3" w:rsidP="00E455D3">
      <w:pPr>
        <w:numPr>
          <w:ilvl w:val="0"/>
          <w:numId w:val="14"/>
        </w:numPr>
        <w:rPr>
          <w:rFonts w:ascii="Times New Roman" w:hAnsi="Times New Roman" w:cs="Times New Roman"/>
          <w:lang w:val="en-US"/>
        </w:rPr>
      </w:pPr>
      <w:r w:rsidRPr="00E455D3">
        <w:rPr>
          <w:rFonts w:ascii="Times New Roman" w:hAnsi="Times New Roman" w:cs="Times New Roman"/>
          <w:lang w:val="en-US"/>
        </w:rPr>
        <w:t>Meals</w:t>
      </w:r>
    </w:p>
    <w:p w14:paraId="2463C981" w14:textId="77777777" w:rsidR="00E455D3" w:rsidRPr="00E455D3" w:rsidRDefault="00E455D3" w:rsidP="00E455D3">
      <w:pPr>
        <w:numPr>
          <w:ilvl w:val="0"/>
          <w:numId w:val="14"/>
        </w:numPr>
        <w:rPr>
          <w:rFonts w:ascii="Times New Roman" w:hAnsi="Times New Roman" w:cs="Times New Roman"/>
          <w:lang w:val="en-US"/>
        </w:rPr>
      </w:pPr>
      <w:r w:rsidRPr="00E455D3">
        <w:rPr>
          <w:rFonts w:ascii="Times New Roman" w:hAnsi="Times New Roman" w:cs="Times New Roman"/>
          <w:lang w:val="en-US"/>
        </w:rPr>
        <w:t>Housekeeping</w:t>
      </w:r>
    </w:p>
    <w:p w14:paraId="23361F2D" w14:textId="77777777" w:rsidR="00E455D3" w:rsidRPr="00E455D3" w:rsidRDefault="00E455D3" w:rsidP="00E455D3">
      <w:pPr>
        <w:numPr>
          <w:ilvl w:val="0"/>
          <w:numId w:val="14"/>
        </w:numPr>
        <w:rPr>
          <w:rFonts w:ascii="Times New Roman" w:hAnsi="Times New Roman" w:cs="Times New Roman"/>
          <w:lang w:val="en-US"/>
        </w:rPr>
      </w:pPr>
      <w:r w:rsidRPr="00E455D3">
        <w:rPr>
          <w:rFonts w:ascii="Times New Roman" w:hAnsi="Times New Roman" w:cs="Times New Roman"/>
          <w:lang w:val="en-US"/>
        </w:rPr>
        <w:lastRenderedPageBreak/>
        <w:t>Medication reminders (not full administration in some states)</w:t>
      </w:r>
    </w:p>
    <w:p w14:paraId="6E56B57F" w14:textId="77777777" w:rsidR="00E455D3" w:rsidRPr="00E455D3" w:rsidRDefault="00E455D3" w:rsidP="00E455D3">
      <w:pPr>
        <w:numPr>
          <w:ilvl w:val="0"/>
          <w:numId w:val="14"/>
        </w:numPr>
        <w:rPr>
          <w:rFonts w:ascii="Times New Roman" w:hAnsi="Times New Roman" w:cs="Times New Roman"/>
          <w:lang w:val="en-US"/>
        </w:rPr>
      </w:pPr>
      <w:r w:rsidRPr="00E455D3">
        <w:rPr>
          <w:rFonts w:ascii="Times New Roman" w:hAnsi="Times New Roman" w:cs="Times New Roman"/>
          <w:lang w:val="en-US"/>
        </w:rPr>
        <w:t>Bathing, dressing</w:t>
      </w:r>
    </w:p>
    <w:p w14:paraId="0F7DB32A" w14:textId="77777777" w:rsidR="00E455D3" w:rsidRPr="00E455D3" w:rsidRDefault="00E455D3" w:rsidP="00E455D3">
      <w:pPr>
        <w:numPr>
          <w:ilvl w:val="0"/>
          <w:numId w:val="14"/>
        </w:numPr>
        <w:rPr>
          <w:rFonts w:ascii="Times New Roman" w:hAnsi="Times New Roman" w:cs="Times New Roman"/>
          <w:lang w:val="en-US"/>
        </w:rPr>
      </w:pPr>
      <w:r w:rsidRPr="00E455D3">
        <w:rPr>
          <w:rFonts w:ascii="Times New Roman" w:hAnsi="Times New Roman" w:cs="Times New Roman"/>
          <w:lang w:val="en-US"/>
        </w:rPr>
        <w:t>Light supervision</w:t>
      </w:r>
    </w:p>
    <w:p w14:paraId="644F06A1"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These facilities operate more like </w:t>
      </w:r>
      <w:r w:rsidRPr="00E455D3">
        <w:rPr>
          <w:rFonts w:ascii="Times New Roman" w:hAnsi="Times New Roman" w:cs="Times New Roman"/>
          <w:b/>
          <w:bCs/>
          <w:lang w:val="en-US"/>
        </w:rPr>
        <w:t>apartment communities</w:t>
      </w:r>
      <w:r w:rsidRPr="00E455D3">
        <w:rPr>
          <w:rFonts w:ascii="Times New Roman" w:hAnsi="Times New Roman" w:cs="Times New Roman"/>
          <w:lang w:val="en-US"/>
        </w:rPr>
        <w:t xml:space="preserve"> than medical centers.</w:t>
      </w:r>
    </w:p>
    <w:p w14:paraId="46BE4D6B"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Staff may include aides and unlicensed caregivers, supervised by an RN on a consultative basis.</w:t>
      </w:r>
    </w:p>
    <w:p w14:paraId="74F43598" w14:textId="090295AC" w:rsidR="00E455D3" w:rsidRPr="00E455D3" w:rsidRDefault="00E455D3" w:rsidP="00E455D3">
      <w:pPr>
        <w:rPr>
          <w:rFonts w:ascii="Times New Roman" w:hAnsi="Times New Roman" w:cs="Times New Roman"/>
          <w:lang w:val="en-US"/>
        </w:rPr>
      </w:pPr>
    </w:p>
    <w:p w14:paraId="57B8F7A3"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Who Works in Long-Term Care?</w:t>
      </w:r>
    </w:p>
    <w:p w14:paraId="6E0105F3"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LTC relies on a highly structured team with consistent routines.</w:t>
      </w:r>
    </w:p>
    <w:p w14:paraId="384E1E09"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Registered Nurses (RNs)</w:t>
      </w:r>
    </w:p>
    <w:p w14:paraId="27E30255" w14:textId="77777777" w:rsidR="00E455D3" w:rsidRPr="00E455D3" w:rsidRDefault="00E455D3" w:rsidP="00E455D3">
      <w:pPr>
        <w:numPr>
          <w:ilvl w:val="0"/>
          <w:numId w:val="19"/>
        </w:numPr>
        <w:rPr>
          <w:rFonts w:ascii="Times New Roman" w:hAnsi="Times New Roman" w:cs="Times New Roman"/>
          <w:lang w:val="en-US"/>
        </w:rPr>
      </w:pPr>
      <w:r w:rsidRPr="00E455D3">
        <w:rPr>
          <w:rFonts w:ascii="Times New Roman" w:hAnsi="Times New Roman" w:cs="Times New Roman"/>
          <w:lang w:val="en-US"/>
        </w:rPr>
        <w:t>Clinical assessments</w:t>
      </w:r>
    </w:p>
    <w:p w14:paraId="4ADD4029" w14:textId="77777777" w:rsidR="00E455D3" w:rsidRPr="00E455D3" w:rsidRDefault="00E455D3" w:rsidP="00E455D3">
      <w:pPr>
        <w:numPr>
          <w:ilvl w:val="0"/>
          <w:numId w:val="19"/>
        </w:numPr>
        <w:rPr>
          <w:rFonts w:ascii="Times New Roman" w:hAnsi="Times New Roman" w:cs="Times New Roman"/>
          <w:lang w:val="en-US"/>
        </w:rPr>
      </w:pPr>
      <w:r w:rsidRPr="00E455D3">
        <w:rPr>
          <w:rFonts w:ascii="Times New Roman" w:hAnsi="Times New Roman" w:cs="Times New Roman"/>
          <w:lang w:val="en-US"/>
        </w:rPr>
        <w:t>Care planning (including MDS)</w:t>
      </w:r>
    </w:p>
    <w:p w14:paraId="24F33119" w14:textId="77777777" w:rsidR="00E455D3" w:rsidRPr="00E455D3" w:rsidRDefault="00E455D3" w:rsidP="00E455D3">
      <w:pPr>
        <w:numPr>
          <w:ilvl w:val="0"/>
          <w:numId w:val="19"/>
        </w:numPr>
        <w:rPr>
          <w:rFonts w:ascii="Times New Roman" w:hAnsi="Times New Roman" w:cs="Times New Roman"/>
          <w:lang w:val="en-US"/>
        </w:rPr>
      </w:pPr>
      <w:r w:rsidRPr="00E455D3">
        <w:rPr>
          <w:rFonts w:ascii="Times New Roman" w:hAnsi="Times New Roman" w:cs="Times New Roman"/>
          <w:lang w:val="en-US"/>
        </w:rPr>
        <w:t>Medication administration</w:t>
      </w:r>
    </w:p>
    <w:p w14:paraId="20AF5B82" w14:textId="77777777" w:rsidR="00E455D3" w:rsidRPr="00E455D3" w:rsidRDefault="00E455D3" w:rsidP="00E455D3">
      <w:pPr>
        <w:numPr>
          <w:ilvl w:val="0"/>
          <w:numId w:val="19"/>
        </w:numPr>
        <w:rPr>
          <w:rFonts w:ascii="Times New Roman" w:hAnsi="Times New Roman" w:cs="Times New Roman"/>
          <w:lang w:val="en-US"/>
        </w:rPr>
      </w:pPr>
      <w:r w:rsidRPr="00E455D3">
        <w:rPr>
          <w:rFonts w:ascii="Times New Roman" w:hAnsi="Times New Roman" w:cs="Times New Roman"/>
          <w:lang w:val="en-US"/>
        </w:rPr>
        <w:t>Training CNAs</w:t>
      </w:r>
    </w:p>
    <w:p w14:paraId="02565263" w14:textId="77777777" w:rsidR="00E455D3" w:rsidRPr="00E455D3" w:rsidRDefault="00E455D3" w:rsidP="00E455D3">
      <w:pPr>
        <w:numPr>
          <w:ilvl w:val="0"/>
          <w:numId w:val="19"/>
        </w:numPr>
        <w:rPr>
          <w:rFonts w:ascii="Times New Roman" w:hAnsi="Times New Roman" w:cs="Times New Roman"/>
          <w:lang w:val="en-US"/>
        </w:rPr>
      </w:pPr>
      <w:r w:rsidRPr="00E455D3">
        <w:rPr>
          <w:rFonts w:ascii="Times New Roman" w:hAnsi="Times New Roman" w:cs="Times New Roman"/>
          <w:lang w:val="en-US"/>
        </w:rPr>
        <w:t>Responding to changes in condition</w:t>
      </w:r>
    </w:p>
    <w:p w14:paraId="44A3505E"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Licensed Practical/Vocational Nurses (LPNs/LVNs)</w:t>
      </w:r>
    </w:p>
    <w:p w14:paraId="484F0D07" w14:textId="77777777" w:rsidR="00E455D3" w:rsidRPr="00E455D3" w:rsidRDefault="00E455D3" w:rsidP="00E455D3">
      <w:pPr>
        <w:numPr>
          <w:ilvl w:val="0"/>
          <w:numId w:val="20"/>
        </w:numPr>
        <w:rPr>
          <w:rFonts w:ascii="Times New Roman" w:hAnsi="Times New Roman" w:cs="Times New Roman"/>
          <w:lang w:val="en-US"/>
        </w:rPr>
      </w:pPr>
      <w:r w:rsidRPr="00E455D3">
        <w:rPr>
          <w:rFonts w:ascii="Times New Roman" w:hAnsi="Times New Roman" w:cs="Times New Roman"/>
          <w:lang w:val="en-US"/>
        </w:rPr>
        <w:t>Daily clinical tasks</w:t>
      </w:r>
    </w:p>
    <w:p w14:paraId="1BB39F16" w14:textId="77777777" w:rsidR="00E455D3" w:rsidRPr="00E455D3" w:rsidRDefault="00E455D3" w:rsidP="00E455D3">
      <w:pPr>
        <w:numPr>
          <w:ilvl w:val="0"/>
          <w:numId w:val="20"/>
        </w:numPr>
        <w:rPr>
          <w:rFonts w:ascii="Times New Roman" w:hAnsi="Times New Roman" w:cs="Times New Roman"/>
          <w:lang w:val="en-US"/>
        </w:rPr>
      </w:pPr>
      <w:r w:rsidRPr="00E455D3">
        <w:rPr>
          <w:rFonts w:ascii="Times New Roman" w:hAnsi="Times New Roman" w:cs="Times New Roman"/>
          <w:lang w:val="en-US"/>
        </w:rPr>
        <w:t>Medication passes</w:t>
      </w:r>
    </w:p>
    <w:p w14:paraId="54EAC4CA" w14:textId="77777777" w:rsidR="00E455D3" w:rsidRPr="00E455D3" w:rsidRDefault="00E455D3" w:rsidP="00E455D3">
      <w:pPr>
        <w:numPr>
          <w:ilvl w:val="0"/>
          <w:numId w:val="20"/>
        </w:numPr>
        <w:rPr>
          <w:rFonts w:ascii="Times New Roman" w:hAnsi="Times New Roman" w:cs="Times New Roman"/>
          <w:lang w:val="en-US"/>
        </w:rPr>
      </w:pPr>
      <w:r w:rsidRPr="00E455D3">
        <w:rPr>
          <w:rFonts w:ascii="Times New Roman" w:hAnsi="Times New Roman" w:cs="Times New Roman"/>
          <w:lang w:val="en-US"/>
        </w:rPr>
        <w:t>Wound care</w:t>
      </w:r>
    </w:p>
    <w:p w14:paraId="4D8C6342" w14:textId="77777777" w:rsidR="00E455D3" w:rsidRPr="00E455D3" w:rsidRDefault="00E455D3" w:rsidP="00E455D3">
      <w:pPr>
        <w:numPr>
          <w:ilvl w:val="0"/>
          <w:numId w:val="20"/>
        </w:numPr>
        <w:rPr>
          <w:rFonts w:ascii="Times New Roman" w:hAnsi="Times New Roman" w:cs="Times New Roman"/>
          <w:lang w:val="en-US"/>
        </w:rPr>
      </w:pPr>
      <w:r w:rsidRPr="00E455D3">
        <w:rPr>
          <w:rFonts w:ascii="Times New Roman" w:hAnsi="Times New Roman" w:cs="Times New Roman"/>
          <w:lang w:val="en-US"/>
        </w:rPr>
        <w:t>Documentation</w:t>
      </w:r>
    </w:p>
    <w:p w14:paraId="1DC8A7B5"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Certified Nursing Assistants (CNAs)</w:t>
      </w:r>
    </w:p>
    <w:p w14:paraId="35D67E3B"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CNAs provide </w:t>
      </w:r>
      <w:proofErr w:type="gramStart"/>
      <w:r w:rsidRPr="00E455D3">
        <w:rPr>
          <w:rFonts w:ascii="Times New Roman" w:hAnsi="Times New Roman" w:cs="Times New Roman"/>
          <w:lang w:val="en-US"/>
        </w:rPr>
        <w:t xml:space="preserve">the </w:t>
      </w:r>
      <w:r w:rsidRPr="00E455D3">
        <w:rPr>
          <w:rFonts w:ascii="Times New Roman" w:hAnsi="Times New Roman" w:cs="Times New Roman"/>
          <w:b/>
          <w:bCs/>
          <w:lang w:val="en-US"/>
        </w:rPr>
        <w:t>majority of</w:t>
      </w:r>
      <w:proofErr w:type="gramEnd"/>
      <w:r w:rsidRPr="00E455D3">
        <w:rPr>
          <w:rFonts w:ascii="Times New Roman" w:hAnsi="Times New Roman" w:cs="Times New Roman"/>
          <w:b/>
          <w:bCs/>
          <w:lang w:val="en-US"/>
        </w:rPr>
        <w:t xml:space="preserve"> direct care</w:t>
      </w:r>
      <w:r w:rsidRPr="00E455D3">
        <w:rPr>
          <w:rFonts w:ascii="Times New Roman" w:hAnsi="Times New Roman" w:cs="Times New Roman"/>
          <w:lang w:val="en-US"/>
        </w:rPr>
        <w:t>, including:</w:t>
      </w:r>
    </w:p>
    <w:p w14:paraId="00B56F1C" w14:textId="77777777" w:rsidR="00E455D3" w:rsidRPr="00E455D3" w:rsidRDefault="00E455D3" w:rsidP="00E455D3">
      <w:pPr>
        <w:numPr>
          <w:ilvl w:val="0"/>
          <w:numId w:val="21"/>
        </w:numPr>
        <w:rPr>
          <w:rFonts w:ascii="Times New Roman" w:hAnsi="Times New Roman" w:cs="Times New Roman"/>
          <w:lang w:val="en-US"/>
        </w:rPr>
      </w:pPr>
      <w:r w:rsidRPr="00E455D3">
        <w:rPr>
          <w:rFonts w:ascii="Times New Roman" w:hAnsi="Times New Roman" w:cs="Times New Roman"/>
          <w:lang w:val="en-US"/>
        </w:rPr>
        <w:t>Bathing, dressing, toileting</w:t>
      </w:r>
    </w:p>
    <w:p w14:paraId="4B743833" w14:textId="77777777" w:rsidR="00E455D3" w:rsidRPr="00E455D3" w:rsidRDefault="00E455D3" w:rsidP="00E455D3">
      <w:pPr>
        <w:numPr>
          <w:ilvl w:val="0"/>
          <w:numId w:val="21"/>
        </w:numPr>
        <w:rPr>
          <w:rFonts w:ascii="Times New Roman" w:hAnsi="Times New Roman" w:cs="Times New Roman"/>
          <w:lang w:val="en-US"/>
        </w:rPr>
      </w:pPr>
      <w:r w:rsidRPr="00E455D3">
        <w:rPr>
          <w:rFonts w:ascii="Times New Roman" w:hAnsi="Times New Roman" w:cs="Times New Roman"/>
          <w:lang w:val="en-US"/>
        </w:rPr>
        <w:t>Feeding and hydration</w:t>
      </w:r>
    </w:p>
    <w:p w14:paraId="449CCAC1" w14:textId="77777777" w:rsidR="00E455D3" w:rsidRPr="00E455D3" w:rsidRDefault="00E455D3" w:rsidP="00E455D3">
      <w:pPr>
        <w:numPr>
          <w:ilvl w:val="0"/>
          <w:numId w:val="21"/>
        </w:numPr>
        <w:rPr>
          <w:rFonts w:ascii="Times New Roman" w:hAnsi="Times New Roman" w:cs="Times New Roman"/>
          <w:lang w:val="en-US"/>
        </w:rPr>
      </w:pPr>
      <w:r w:rsidRPr="00E455D3">
        <w:rPr>
          <w:rFonts w:ascii="Times New Roman" w:hAnsi="Times New Roman" w:cs="Times New Roman"/>
          <w:lang w:val="en-US"/>
        </w:rPr>
        <w:t>Transferring and repositioning</w:t>
      </w:r>
    </w:p>
    <w:p w14:paraId="4E1B2554" w14:textId="77777777" w:rsidR="00E455D3" w:rsidRPr="00E455D3" w:rsidRDefault="00E455D3" w:rsidP="00E455D3">
      <w:pPr>
        <w:numPr>
          <w:ilvl w:val="0"/>
          <w:numId w:val="21"/>
        </w:numPr>
        <w:rPr>
          <w:rFonts w:ascii="Times New Roman" w:hAnsi="Times New Roman" w:cs="Times New Roman"/>
          <w:lang w:val="en-US"/>
        </w:rPr>
      </w:pPr>
      <w:r w:rsidRPr="00E455D3">
        <w:rPr>
          <w:rFonts w:ascii="Times New Roman" w:hAnsi="Times New Roman" w:cs="Times New Roman"/>
          <w:lang w:val="en-US"/>
        </w:rPr>
        <w:t>Safety checks</w:t>
      </w:r>
    </w:p>
    <w:p w14:paraId="0273F1D8" w14:textId="77777777" w:rsidR="00E455D3" w:rsidRPr="00E455D3" w:rsidRDefault="00E455D3" w:rsidP="00E455D3">
      <w:pPr>
        <w:numPr>
          <w:ilvl w:val="0"/>
          <w:numId w:val="21"/>
        </w:numPr>
        <w:rPr>
          <w:rFonts w:ascii="Times New Roman" w:hAnsi="Times New Roman" w:cs="Times New Roman"/>
          <w:lang w:val="en-US"/>
        </w:rPr>
      </w:pPr>
      <w:r w:rsidRPr="00E455D3">
        <w:rPr>
          <w:rFonts w:ascii="Times New Roman" w:hAnsi="Times New Roman" w:cs="Times New Roman"/>
          <w:lang w:val="en-US"/>
        </w:rPr>
        <w:t>Observing and reporting changes</w:t>
      </w:r>
    </w:p>
    <w:p w14:paraId="35119548"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Medication Technicians (Med Techs)</w:t>
      </w:r>
    </w:p>
    <w:p w14:paraId="7E98AC45"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lastRenderedPageBreak/>
        <w:t>In certain states/facilities, they assist with routine medication administration.</w:t>
      </w:r>
    </w:p>
    <w:p w14:paraId="4215BDFD"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Rehabilitation Therapists (PT, OT, SLP)</w:t>
      </w:r>
    </w:p>
    <w:p w14:paraId="5726748A"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Provide therapy for mobility, strength, ADLs, and swallowing.</w:t>
      </w:r>
    </w:p>
    <w:p w14:paraId="7951C5F8"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Social Workers &amp; Activities Coordinators</w:t>
      </w:r>
    </w:p>
    <w:p w14:paraId="5124B441"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Support psychosocial needs, family communication, and engagement.</w:t>
      </w:r>
    </w:p>
    <w:p w14:paraId="0823F084"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Dietary, Housekeeping, Maintenance Staff</w:t>
      </w:r>
    </w:p>
    <w:p w14:paraId="65CEB5B1"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Ensure safety, sanitation, nutrition, and environment quality.</w:t>
      </w:r>
    </w:p>
    <w:p w14:paraId="461D3AEA" w14:textId="6A67AACC" w:rsidR="00E455D3" w:rsidRPr="00E455D3" w:rsidRDefault="00E455D3" w:rsidP="00E455D3">
      <w:pPr>
        <w:rPr>
          <w:rFonts w:ascii="Times New Roman" w:hAnsi="Times New Roman" w:cs="Times New Roman"/>
          <w:lang w:val="en-US"/>
        </w:rPr>
      </w:pPr>
    </w:p>
    <w:p w14:paraId="6A6A0742"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What Happens After LTC?</w:t>
      </w:r>
    </w:p>
    <w:p w14:paraId="00A57088"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A resident might:</w:t>
      </w:r>
    </w:p>
    <w:p w14:paraId="65DAC70E" w14:textId="77777777" w:rsidR="00E455D3" w:rsidRPr="00E455D3" w:rsidRDefault="00E455D3" w:rsidP="00E455D3">
      <w:pPr>
        <w:numPr>
          <w:ilvl w:val="0"/>
          <w:numId w:val="22"/>
        </w:numPr>
        <w:rPr>
          <w:rFonts w:ascii="Times New Roman" w:hAnsi="Times New Roman" w:cs="Times New Roman"/>
          <w:lang w:val="en-US"/>
        </w:rPr>
      </w:pPr>
      <w:r w:rsidRPr="00E455D3">
        <w:rPr>
          <w:rFonts w:ascii="Times New Roman" w:hAnsi="Times New Roman" w:cs="Times New Roman"/>
          <w:b/>
          <w:bCs/>
          <w:lang w:val="en-US"/>
        </w:rPr>
        <w:t>Return home</w:t>
      </w:r>
      <w:r w:rsidRPr="00E455D3">
        <w:rPr>
          <w:rFonts w:ascii="Times New Roman" w:hAnsi="Times New Roman" w:cs="Times New Roman"/>
          <w:lang w:val="en-US"/>
        </w:rPr>
        <w:t xml:space="preserve"> with HCBS support</w:t>
      </w:r>
    </w:p>
    <w:p w14:paraId="15134007" w14:textId="77777777" w:rsidR="00E455D3" w:rsidRPr="00E455D3" w:rsidRDefault="00E455D3" w:rsidP="00E455D3">
      <w:pPr>
        <w:numPr>
          <w:ilvl w:val="0"/>
          <w:numId w:val="22"/>
        </w:numPr>
        <w:rPr>
          <w:rFonts w:ascii="Times New Roman" w:hAnsi="Times New Roman" w:cs="Times New Roman"/>
          <w:lang w:val="en-US"/>
        </w:rPr>
      </w:pPr>
      <w:r w:rsidRPr="00E455D3">
        <w:rPr>
          <w:rFonts w:ascii="Times New Roman" w:hAnsi="Times New Roman" w:cs="Times New Roman"/>
          <w:lang w:val="en-US"/>
        </w:rPr>
        <w:t xml:space="preserve">Move to </w:t>
      </w:r>
      <w:r w:rsidRPr="00E455D3">
        <w:rPr>
          <w:rFonts w:ascii="Times New Roman" w:hAnsi="Times New Roman" w:cs="Times New Roman"/>
          <w:b/>
          <w:bCs/>
          <w:lang w:val="en-US"/>
        </w:rPr>
        <w:t>assisted living</w:t>
      </w:r>
      <w:r w:rsidRPr="00E455D3">
        <w:rPr>
          <w:rFonts w:ascii="Times New Roman" w:hAnsi="Times New Roman" w:cs="Times New Roman"/>
          <w:lang w:val="en-US"/>
        </w:rPr>
        <w:t xml:space="preserve"> for lighter care needs</w:t>
      </w:r>
    </w:p>
    <w:p w14:paraId="1E8C069D" w14:textId="77777777" w:rsidR="00E455D3" w:rsidRPr="00E455D3" w:rsidRDefault="00E455D3" w:rsidP="00E455D3">
      <w:pPr>
        <w:numPr>
          <w:ilvl w:val="0"/>
          <w:numId w:val="22"/>
        </w:numPr>
        <w:rPr>
          <w:rFonts w:ascii="Times New Roman" w:hAnsi="Times New Roman" w:cs="Times New Roman"/>
          <w:lang w:val="en-US"/>
        </w:rPr>
      </w:pPr>
      <w:r w:rsidRPr="00E455D3">
        <w:rPr>
          <w:rFonts w:ascii="Times New Roman" w:hAnsi="Times New Roman" w:cs="Times New Roman"/>
          <w:lang w:val="en-US"/>
        </w:rPr>
        <w:t xml:space="preserve">Shift into </w:t>
      </w:r>
      <w:r w:rsidRPr="00E455D3">
        <w:rPr>
          <w:rFonts w:ascii="Times New Roman" w:hAnsi="Times New Roman" w:cs="Times New Roman"/>
          <w:b/>
          <w:bCs/>
          <w:lang w:val="en-US"/>
        </w:rPr>
        <w:t>home health</w:t>
      </w:r>
      <w:r w:rsidRPr="00E455D3">
        <w:rPr>
          <w:rFonts w:ascii="Times New Roman" w:hAnsi="Times New Roman" w:cs="Times New Roman"/>
          <w:lang w:val="en-US"/>
        </w:rPr>
        <w:t xml:space="preserve"> for skilled episodes</w:t>
      </w:r>
    </w:p>
    <w:p w14:paraId="7CE6861B" w14:textId="77777777" w:rsidR="00E455D3" w:rsidRPr="00E455D3" w:rsidRDefault="00E455D3" w:rsidP="00E455D3">
      <w:pPr>
        <w:numPr>
          <w:ilvl w:val="0"/>
          <w:numId w:val="22"/>
        </w:numPr>
        <w:rPr>
          <w:rFonts w:ascii="Times New Roman" w:hAnsi="Times New Roman" w:cs="Times New Roman"/>
          <w:lang w:val="en-US"/>
        </w:rPr>
      </w:pPr>
      <w:r w:rsidRPr="00E455D3">
        <w:rPr>
          <w:rFonts w:ascii="Times New Roman" w:hAnsi="Times New Roman" w:cs="Times New Roman"/>
          <w:lang w:val="en-US"/>
        </w:rPr>
        <w:t xml:space="preserve">Remain as a </w:t>
      </w:r>
      <w:r w:rsidRPr="00E455D3">
        <w:rPr>
          <w:rFonts w:ascii="Times New Roman" w:hAnsi="Times New Roman" w:cs="Times New Roman"/>
          <w:b/>
          <w:bCs/>
          <w:lang w:val="en-US"/>
        </w:rPr>
        <w:t>permanent resident</w:t>
      </w:r>
      <w:r w:rsidRPr="00E455D3">
        <w:rPr>
          <w:rFonts w:ascii="Times New Roman" w:hAnsi="Times New Roman" w:cs="Times New Roman"/>
          <w:lang w:val="en-US"/>
        </w:rPr>
        <w:t xml:space="preserve"> due to long-term needs</w:t>
      </w:r>
    </w:p>
    <w:p w14:paraId="32B3A82E"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Many residents </w:t>
      </w:r>
      <w:r w:rsidRPr="00E455D3">
        <w:rPr>
          <w:rFonts w:ascii="Times New Roman" w:hAnsi="Times New Roman" w:cs="Times New Roman"/>
          <w:b/>
          <w:bCs/>
          <w:lang w:val="en-US"/>
        </w:rPr>
        <w:t>never discharge</w:t>
      </w:r>
      <w:r w:rsidRPr="00E455D3">
        <w:rPr>
          <w:rFonts w:ascii="Times New Roman" w:hAnsi="Times New Roman" w:cs="Times New Roman"/>
          <w:lang w:val="en-US"/>
        </w:rPr>
        <w:t xml:space="preserve"> because LTC becomes their home.</w:t>
      </w:r>
    </w:p>
    <w:p w14:paraId="3147B59E" w14:textId="403EED21" w:rsidR="00E455D3" w:rsidRPr="00E455D3" w:rsidRDefault="00E455D3" w:rsidP="00E455D3">
      <w:pPr>
        <w:rPr>
          <w:rFonts w:ascii="Times New Roman" w:hAnsi="Times New Roman" w:cs="Times New Roman"/>
          <w:lang w:val="en-US"/>
        </w:rPr>
      </w:pPr>
    </w:p>
    <w:p w14:paraId="270F3E20" w14:textId="5ECB1E19"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 xml:space="preserve">Long-Term Care </w:t>
      </w:r>
      <w:proofErr w:type="spellStart"/>
      <w:r w:rsidRPr="00E455D3">
        <w:rPr>
          <w:rFonts w:ascii="Times New Roman" w:hAnsi="Times New Roman" w:cs="Times New Roman"/>
          <w:b/>
          <w:bCs/>
          <w:lang w:val="en-US"/>
        </w:rPr>
        <w:t>S</w:t>
      </w:r>
      <w:r w:rsidR="00785E6B">
        <w:rPr>
          <w:rFonts w:ascii="Times New Roman" w:hAnsi="Times New Roman" w:cs="Times New Roman"/>
          <w:b/>
          <w:bCs/>
          <w:lang w:val="en-US"/>
        </w:rPr>
        <w:t>ub</w:t>
      </w:r>
      <w:r w:rsidR="00F176EB">
        <w:rPr>
          <w:rFonts w:ascii="Times New Roman" w:hAnsi="Times New Roman" w:cs="Times New Roman"/>
          <w:b/>
          <w:bCs/>
          <w:lang w:val="en-US"/>
        </w:rPr>
        <w:t>Units</w:t>
      </w:r>
      <w:proofErr w:type="spellEnd"/>
    </w:p>
    <w:p w14:paraId="43A42B06" w14:textId="77777777" w:rsidR="00785E6B" w:rsidRPr="00785E6B" w:rsidRDefault="00785E6B" w:rsidP="00785E6B">
      <w:pPr>
        <w:rPr>
          <w:rFonts w:ascii="Times New Roman" w:hAnsi="Times New Roman" w:cs="Times New Roman"/>
          <w:lang w:val="en-US"/>
        </w:rPr>
      </w:pPr>
      <w:r w:rsidRPr="00785E6B">
        <w:rPr>
          <w:rFonts w:ascii="Times New Roman" w:hAnsi="Times New Roman" w:cs="Times New Roman"/>
          <w:lang w:val="en-US"/>
        </w:rPr>
        <w:t xml:space="preserve">In </w:t>
      </w:r>
      <w:r w:rsidRPr="00785E6B">
        <w:rPr>
          <w:rFonts w:ascii="Times New Roman" w:hAnsi="Times New Roman" w:cs="Times New Roman"/>
          <w:b/>
          <w:bCs/>
          <w:lang w:val="en-US"/>
        </w:rPr>
        <w:t>long-term care</w:t>
      </w:r>
      <w:r w:rsidRPr="00785E6B">
        <w:rPr>
          <w:rFonts w:ascii="Times New Roman" w:hAnsi="Times New Roman" w:cs="Times New Roman"/>
          <w:lang w:val="en-US"/>
        </w:rPr>
        <w:t xml:space="preserve">, </w:t>
      </w:r>
      <w:r w:rsidRPr="00785E6B">
        <w:rPr>
          <w:rFonts w:ascii="Times New Roman" w:hAnsi="Times New Roman" w:cs="Times New Roman"/>
          <w:i/>
          <w:iCs/>
          <w:lang w:val="en-US"/>
        </w:rPr>
        <w:t>sub-units</w:t>
      </w:r>
      <w:r w:rsidRPr="00785E6B">
        <w:rPr>
          <w:rFonts w:ascii="Times New Roman" w:hAnsi="Times New Roman" w:cs="Times New Roman"/>
          <w:lang w:val="en-US"/>
        </w:rPr>
        <w:t xml:space="preserve"> (internal divisions of care within an LTC facility) are indeed things like:</w:t>
      </w:r>
    </w:p>
    <w:p w14:paraId="0C136577" w14:textId="77777777" w:rsidR="00785E6B" w:rsidRPr="00785E6B" w:rsidRDefault="00785E6B" w:rsidP="00785E6B">
      <w:pPr>
        <w:numPr>
          <w:ilvl w:val="0"/>
          <w:numId w:val="28"/>
        </w:numPr>
        <w:rPr>
          <w:rFonts w:ascii="Times New Roman" w:hAnsi="Times New Roman" w:cs="Times New Roman"/>
          <w:lang w:val="en-US"/>
        </w:rPr>
      </w:pPr>
      <w:r w:rsidRPr="00785E6B">
        <w:rPr>
          <w:rFonts w:ascii="Times New Roman" w:hAnsi="Times New Roman" w:cs="Times New Roman"/>
          <w:b/>
          <w:bCs/>
          <w:lang w:val="en-US"/>
        </w:rPr>
        <w:t>Subacute / Post-Acute Rehab</w:t>
      </w:r>
    </w:p>
    <w:p w14:paraId="5F28495D" w14:textId="77777777" w:rsidR="00785E6B" w:rsidRPr="00785E6B" w:rsidRDefault="00785E6B" w:rsidP="00785E6B">
      <w:pPr>
        <w:numPr>
          <w:ilvl w:val="0"/>
          <w:numId w:val="28"/>
        </w:numPr>
        <w:rPr>
          <w:rFonts w:ascii="Times New Roman" w:hAnsi="Times New Roman" w:cs="Times New Roman"/>
          <w:lang w:val="en-US"/>
        </w:rPr>
      </w:pPr>
      <w:r w:rsidRPr="00785E6B">
        <w:rPr>
          <w:rFonts w:ascii="Times New Roman" w:hAnsi="Times New Roman" w:cs="Times New Roman"/>
          <w:b/>
          <w:bCs/>
          <w:lang w:val="en-US"/>
        </w:rPr>
        <w:t>Long-Term Custodial Care</w:t>
      </w:r>
    </w:p>
    <w:p w14:paraId="27936B66" w14:textId="77777777" w:rsidR="00785E6B" w:rsidRPr="00785E6B" w:rsidRDefault="00785E6B" w:rsidP="00785E6B">
      <w:pPr>
        <w:numPr>
          <w:ilvl w:val="0"/>
          <w:numId w:val="28"/>
        </w:numPr>
        <w:rPr>
          <w:rFonts w:ascii="Times New Roman" w:hAnsi="Times New Roman" w:cs="Times New Roman"/>
          <w:lang w:val="en-US"/>
        </w:rPr>
      </w:pPr>
      <w:r w:rsidRPr="00785E6B">
        <w:rPr>
          <w:rFonts w:ascii="Times New Roman" w:hAnsi="Times New Roman" w:cs="Times New Roman"/>
          <w:b/>
          <w:bCs/>
          <w:lang w:val="en-US"/>
        </w:rPr>
        <w:t>Memory Care / Dementia Care</w:t>
      </w:r>
    </w:p>
    <w:p w14:paraId="5D8BF022" w14:textId="77777777" w:rsidR="00785E6B" w:rsidRPr="00785E6B" w:rsidRDefault="00785E6B" w:rsidP="00785E6B">
      <w:pPr>
        <w:numPr>
          <w:ilvl w:val="0"/>
          <w:numId w:val="28"/>
        </w:numPr>
        <w:rPr>
          <w:rFonts w:ascii="Times New Roman" w:hAnsi="Times New Roman" w:cs="Times New Roman"/>
          <w:lang w:val="en-US"/>
        </w:rPr>
      </w:pPr>
      <w:r w:rsidRPr="00785E6B">
        <w:rPr>
          <w:rFonts w:ascii="Times New Roman" w:hAnsi="Times New Roman" w:cs="Times New Roman"/>
          <w:b/>
          <w:bCs/>
          <w:lang w:val="en-US"/>
        </w:rPr>
        <w:t>Ventilator / Respiratory Care Units</w:t>
      </w:r>
    </w:p>
    <w:p w14:paraId="5C883E83" w14:textId="77777777" w:rsidR="00785E6B" w:rsidRPr="00785E6B" w:rsidRDefault="00785E6B" w:rsidP="00785E6B">
      <w:pPr>
        <w:numPr>
          <w:ilvl w:val="0"/>
          <w:numId w:val="28"/>
        </w:numPr>
        <w:rPr>
          <w:rFonts w:ascii="Times New Roman" w:hAnsi="Times New Roman" w:cs="Times New Roman"/>
          <w:lang w:val="en-US"/>
        </w:rPr>
      </w:pPr>
      <w:r w:rsidRPr="00785E6B">
        <w:rPr>
          <w:rFonts w:ascii="Times New Roman" w:hAnsi="Times New Roman" w:cs="Times New Roman"/>
          <w:b/>
          <w:bCs/>
          <w:lang w:val="en-US"/>
        </w:rPr>
        <w:t>Psychiatric / Behavioral Health Units</w:t>
      </w:r>
    </w:p>
    <w:p w14:paraId="71D31296" w14:textId="77777777" w:rsidR="00785E6B" w:rsidRPr="00785E6B" w:rsidRDefault="00785E6B" w:rsidP="00785E6B">
      <w:pPr>
        <w:numPr>
          <w:ilvl w:val="0"/>
          <w:numId w:val="28"/>
        </w:numPr>
        <w:rPr>
          <w:rFonts w:ascii="Times New Roman" w:hAnsi="Times New Roman" w:cs="Times New Roman"/>
          <w:lang w:val="en-US"/>
        </w:rPr>
      </w:pPr>
      <w:r w:rsidRPr="00785E6B">
        <w:rPr>
          <w:rFonts w:ascii="Times New Roman" w:hAnsi="Times New Roman" w:cs="Times New Roman"/>
          <w:b/>
          <w:bCs/>
          <w:lang w:val="en-US"/>
        </w:rPr>
        <w:t>Transitional Care Units</w:t>
      </w:r>
    </w:p>
    <w:p w14:paraId="497CED04" w14:textId="77777777" w:rsidR="00785E6B" w:rsidRPr="00785E6B" w:rsidRDefault="00785E6B" w:rsidP="00785E6B">
      <w:pPr>
        <w:numPr>
          <w:ilvl w:val="0"/>
          <w:numId w:val="28"/>
        </w:numPr>
        <w:rPr>
          <w:rFonts w:ascii="Times New Roman" w:hAnsi="Times New Roman" w:cs="Times New Roman"/>
          <w:lang w:val="en-US"/>
        </w:rPr>
      </w:pPr>
      <w:r w:rsidRPr="00785E6B">
        <w:rPr>
          <w:rFonts w:ascii="Times New Roman" w:hAnsi="Times New Roman" w:cs="Times New Roman"/>
          <w:b/>
          <w:bCs/>
          <w:lang w:val="en-US"/>
        </w:rPr>
        <w:t>Hospice or End-of-Life Units</w:t>
      </w:r>
    </w:p>
    <w:p w14:paraId="40EE46BA" w14:textId="77777777" w:rsidR="00785E6B" w:rsidRPr="00785E6B" w:rsidRDefault="00785E6B" w:rsidP="00785E6B">
      <w:pPr>
        <w:rPr>
          <w:rFonts w:ascii="Times New Roman" w:hAnsi="Times New Roman" w:cs="Times New Roman"/>
          <w:lang w:val="en-US"/>
        </w:rPr>
      </w:pPr>
      <w:r w:rsidRPr="00785E6B">
        <w:rPr>
          <w:rFonts w:ascii="Times New Roman" w:hAnsi="Times New Roman" w:cs="Times New Roman"/>
          <w:i/>
          <w:iCs/>
          <w:lang w:val="en-US"/>
        </w:rPr>
        <w:t>These are the actual care units inside nursing homes and SNFs.</w:t>
      </w:r>
    </w:p>
    <w:tbl>
      <w:tblPr>
        <w:tblStyle w:val="TableGrid"/>
        <w:tblW w:w="0" w:type="auto"/>
        <w:tblLook w:val="04A0" w:firstRow="1" w:lastRow="0" w:firstColumn="1" w:lastColumn="0" w:noHBand="0" w:noVBand="1"/>
      </w:tblPr>
      <w:tblGrid>
        <w:gridCol w:w="2564"/>
        <w:gridCol w:w="6786"/>
      </w:tblGrid>
      <w:tr w:rsidR="00785E6B" w:rsidRPr="00785E6B" w14:paraId="09E6ED2F" w14:textId="77777777" w:rsidTr="00785E6B">
        <w:tc>
          <w:tcPr>
            <w:tcW w:w="0" w:type="auto"/>
            <w:hideMark/>
          </w:tcPr>
          <w:p w14:paraId="101C2FBB" w14:textId="77777777" w:rsidR="00785E6B" w:rsidRPr="00785E6B" w:rsidRDefault="00785E6B" w:rsidP="00785E6B">
            <w:pPr>
              <w:spacing w:after="160" w:line="278" w:lineRule="auto"/>
              <w:rPr>
                <w:rFonts w:ascii="Times New Roman" w:hAnsi="Times New Roman" w:cs="Times New Roman"/>
                <w:b/>
                <w:bCs/>
                <w:lang w:val="en-US"/>
              </w:rPr>
            </w:pPr>
            <w:r w:rsidRPr="00785E6B">
              <w:rPr>
                <w:rFonts w:ascii="Times New Roman" w:hAnsi="Times New Roman" w:cs="Times New Roman"/>
                <w:b/>
                <w:bCs/>
                <w:lang w:val="en-US"/>
              </w:rPr>
              <w:lastRenderedPageBreak/>
              <w:t>LTC Sub-Unit</w:t>
            </w:r>
          </w:p>
        </w:tc>
        <w:tc>
          <w:tcPr>
            <w:tcW w:w="0" w:type="auto"/>
            <w:hideMark/>
          </w:tcPr>
          <w:p w14:paraId="245FCA77" w14:textId="77777777" w:rsidR="00785E6B" w:rsidRPr="00785E6B" w:rsidRDefault="00785E6B" w:rsidP="00785E6B">
            <w:pPr>
              <w:spacing w:after="160" w:line="278" w:lineRule="auto"/>
              <w:rPr>
                <w:rFonts w:ascii="Times New Roman" w:hAnsi="Times New Roman" w:cs="Times New Roman"/>
                <w:b/>
                <w:bCs/>
                <w:lang w:val="en-US"/>
              </w:rPr>
            </w:pPr>
            <w:r w:rsidRPr="00785E6B">
              <w:rPr>
                <w:rFonts w:ascii="Times New Roman" w:hAnsi="Times New Roman" w:cs="Times New Roman"/>
                <w:b/>
                <w:bCs/>
                <w:lang w:val="en-US"/>
              </w:rPr>
              <w:t>Description</w:t>
            </w:r>
          </w:p>
        </w:tc>
      </w:tr>
      <w:tr w:rsidR="00785E6B" w:rsidRPr="00785E6B" w14:paraId="4B128FFA" w14:textId="77777777" w:rsidTr="00785E6B">
        <w:tc>
          <w:tcPr>
            <w:tcW w:w="0" w:type="auto"/>
            <w:hideMark/>
          </w:tcPr>
          <w:p w14:paraId="7B25CF28"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b/>
                <w:bCs/>
                <w:lang w:val="en-US"/>
              </w:rPr>
              <w:t>Subacute / Post-Acute Rehab (SAR)</w:t>
            </w:r>
          </w:p>
        </w:tc>
        <w:tc>
          <w:tcPr>
            <w:tcW w:w="0" w:type="auto"/>
            <w:hideMark/>
          </w:tcPr>
          <w:p w14:paraId="74891C60"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lang w:val="en-US"/>
              </w:rPr>
              <w:t>Short-term, medically complex residents needing rehab after hospitalization (e.g., fractures, joint replacement, pneumonia). High therapy intensity and daily clinical oversight.</w:t>
            </w:r>
          </w:p>
        </w:tc>
      </w:tr>
      <w:tr w:rsidR="00785E6B" w:rsidRPr="00785E6B" w14:paraId="40A7D351" w14:textId="77777777" w:rsidTr="00785E6B">
        <w:tc>
          <w:tcPr>
            <w:tcW w:w="0" w:type="auto"/>
            <w:hideMark/>
          </w:tcPr>
          <w:p w14:paraId="222A4276"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b/>
                <w:bCs/>
                <w:lang w:val="en-US"/>
              </w:rPr>
              <w:t>Long-Term Custodial Care Units</w:t>
            </w:r>
          </w:p>
        </w:tc>
        <w:tc>
          <w:tcPr>
            <w:tcW w:w="0" w:type="auto"/>
            <w:hideMark/>
          </w:tcPr>
          <w:p w14:paraId="4A447E23"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lang w:val="en-US"/>
              </w:rPr>
              <w:t>Residents who require ongoing ADL support and long-term supervision due to chronic or progressive conditions. Primarily custodial care, not skilled medical treatment.</w:t>
            </w:r>
          </w:p>
        </w:tc>
      </w:tr>
      <w:tr w:rsidR="00785E6B" w:rsidRPr="00785E6B" w14:paraId="67A685F5" w14:textId="77777777" w:rsidTr="00785E6B">
        <w:tc>
          <w:tcPr>
            <w:tcW w:w="0" w:type="auto"/>
            <w:hideMark/>
          </w:tcPr>
          <w:p w14:paraId="016292A9"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b/>
                <w:bCs/>
                <w:lang w:val="en-US"/>
              </w:rPr>
              <w:t>Memory Care / Dementia Units (MC)</w:t>
            </w:r>
          </w:p>
        </w:tc>
        <w:tc>
          <w:tcPr>
            <w:tcW w:w="0" w:type="auto"/>
            <w:hideMark/>
          </w:tcPr>
          <w:p w14:paraId="3DA114C4"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lang w:val="en-US"/>
              </w:rPr>
              <w:t>Secured, structured environments for residents with Alzheimer’s, dementia, or cognitive impairment. Focus on behavior management, routine, and safety.</w:t>
            </w:r>
          </w:p>
        </w:tc>
      </w:tr>
      <w:tr w:rsidR="00785E6B" w:rsidRPr="00785E6B" w14:paraId="72BDD64A" w14:textId="77777777" w:rsidTr="00785E6B">
        <w:tc>
          <w:tcPr>
            <w:tcW w:w="0" w:type="auto"/>
            <w:hideMark/>
          </w:tcPr>
          <w:p w14:paraId="7A6DFCBD"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b/>
                <w:bCs/>
                <w:lang w:val="en-US"/>
              </w:rPr>
              <w:t>Ventilator / Respiratory Units (VENT)</w:t>
            </w:r>
          </w:p>
        </w:tc>
        <w:tc>
          <w:tcPr>
            <w:tcW w:w="0" w:type="auto"/>
            <w:hideMark/>
          </w:tcPr>
          <w:p w14:paraId="6885DEB6"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lang w:val="en-US"/>
              </w:rPr>
              <w:t>For residents requiring ventilator support, tracheostomies, or advanced respiratory therapy. Staffed with respiratory therapists and trained nursing teams.</w:t>
            </w:r>
          </w:p>
        </w:tc>
      </w:tr>
      <w:tr w:rsidR="00785E6B" w:rsidRPr="00785E6B" w14:paraId="4A74CDAA" w14:textId="77777777" w:rsidTr="00785E6B">
        <w:tc>
          <w:tcPr>
            <w:tcW w:w="0" w:type="auto"/>
            <w:hideMark/>
          </w:tcPr>
          <w:p w14:paraId="77D2BD7B"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b/>
                <w:bCs/>
                <w:lang w:val="en-US"/>
              </w:rPr>
              <w:t>Behavioral Health / Psychiatric Units (BH)</w:t>
            </w:r>
          </w:p>
        </w:tc>
        <w:tc>
          <w:tcPr>
            <w:tcW w:w="0" w:type="auto"/>
            <w:hideMark/>
          </w:tcPr>
          <w:p w14:paraId="6ABC0766"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lang w:val="en-US"/>
              </w:rPr>
              <w:t>Units designed for residents with psychiatric diagnoses, behavioral disorders, or high behavioral needs. Emphasis on safety, behavior tracking, and emotional regulation.</w:t>
            </w:r>
          </w:p>
        </w:tc>
      </w:tr>
      <w:tr w:rsidR="00785E6B" w:rsidRPr="00785E6B" w14:paraId="78735F1E" w14:textId="77777777" w:rsidTr="00785E6B">
        <w:tc>
          <w:tcPr>
            <w:tcW w:w="0" w:type="auto"/>
            <w:hideMark/>
          </w:tcPr>
          <w:p w14:paraId="7E02C507"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b/>
                <w:bCs/>
                <w:lang w:val="en-US"/>
              </w:rPr>
              <w:t>Transitional Care / Restorative Units (TCC)</w:t>
            </w:r>
          </w:p>
        </w:tc>
        <w:tc>
          <w:tcPr>
            <w:tcW w:w="0" w:type="auto"/>
            <w:hideMark/>
          </w:tcPr>
          <w:p w14:paraId="4B4D8851"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lang w:val="en-US"/>
              </w:rPr>
              <w:t>Units focused on helping residents regain function and mobility before moving back home or to a lower level of care. Emphasis on restorative nursing programs.</w:t>
            </w:r>
          </w:p>
        </w:tc>
      </w:tr>
      <w:tr w:rsidR="00785E6B" w:rsidRPr="00785E6B" w14:paraId="7025A560" w14:textId="77777777" w:rsidTr="00785E6B">
        <w:tc>
          <w:tcPr>
            <w:tcW w:w="0" w:type="auto"/>
            <w:hideMark/>
          </w:tcPr>
          <w:p w14:paraId="7D14FDFA"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b/>
                <w:bCs/>
                <w:lang w:val="en-US"/>
              </w:rPr>
              <w:t>Hospice / End-of-Life Units</w:t>
            </w:r>
          </w:p>
        </w:tc>
        <w:tc>
          <w:tcPr>
            <w:tcW w:w="0" w:type="auto"/>
            <w:hideMark/>
          </w:tcPr>
          <w:p w14:paraId="2960583B" w14:textId="77777777" w:rsidR="00785E6B" w:rsidRPr="00785E6B" w:rsidRDefault="00785E6B" w:rsidP="00785E6B">
            <w:pPr>
              <w:spacing w:after="160" w:line="278" w:lineRule="auto"/>
              <w:rPr>
                <w:rFonts w:ascii="Times New Roman" w:hAnsi="Times New Roman" w:cs="Times New Roman"/>
                <w:lang w:val="en-US"/>
              </w:rPr>
            </w:pPr>
            <w:r w:rsidRPr="00785E6B">
              <w:rPr>
                <w:rFonts w:ascii="Times New Roman" w:hAnsi="Times New Roman" w:cs="Times New Roman"/>
                <w:lang w:val="en-US"/>
              </w:rPr>
              <w:t>Units specialized in comfort care, symptom management, and emotional support for residents at the end of life.</w:t>
            </w:r>
          </w:p>
        </w:tc>
      </w:tr>
    </w:tbl>
    <w:p w14:paraId="5FE85B64" w14:textId="77777777" w:rsidR="00785E6B" w:rsidRDefault="00785E6B" w:rsidP="00785E6B">
      <w:pPr>
        <w:rPr>
          <w:rFonts w:ascii="Times New Roman" w:hAnsi="Times New Roman" w:cs="Times New Roman"/>
          <w:lang w:val="en-US"/>
        </w:rPr>
      </w:pPr>
    </w:p>
    <w:p w14:paraId="5E067168" w14:textId="5BFF0A5F" w:rsidR="00E455D3" w:rsidRPr="00E455D3" w:rsidRDefault="00E455D3" w:rsidP="00E455D3">
      <w:pPr>
        <w:rPr>
          <w:rFonts w:ascii="Times New Roman" w:hAnsi="Times New Roman" w:cs="Times New Roman"/>
          <w:lang w:val="en-US"/>
        </w:rPr>
      </w:pPr>
    </w:p>
    <w:p w14:paraId="383987B6"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LTC Nomenclature Considerations</w:t>
      </w:r>
    </w:p>
    <w:p w14:paraId="12181E4C"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LTC facility unit names vary widely and may include:</w:t>
      </w:r>
    </w:p>
    <w:p w14:paraId="424F0088" w14:textId="77777777" w:rsidR="00E455D3" w:rsidRPr="00E455D3" w:rsidRDefault="00E455D3" w:rsidP="00E455D3">
      <w:pPr>
        <w:numPr>
          <w:ilvl w:val="0"/>
          <w:numId w:val="23"/>
        </w:numPr>
        <w:rPr>
          <w:rFonts w:ascii="Times New Roman" w:hAnsi="Times New Roman" w:cs="Times New Roman"/>
          <w:lang w:val="en-US"/>
        </w:rPr>
      </w:pPr>
      <w:r w:rsidRPr="00E455D3">
        <w:rPr>
          <w:rFonts w:ascii="Times New Roman" w:hAnsi="Times New Roman" w:cs="Times New Roman"/>
          <w:lang w:val="en-US"/>
        </w:rPr>
        <w:t xml:space="preserve">Floor or wing labels (e.g., </w:t>
      </w:r>
      <w:r w:rsidRPr="00E455D3">
        <w:rPr>
          <w:rFonts w:ascii="Times New Roman" w:hAnsi="Times New Roman" w:cs="Times New Roman"/>
          <w:b/>
          <w:bCs/>
          <w:lang w:val="en-US"/>
        </w:rPr>
        <w:t>2 West</w:t>
      </w:r>
      <w:r w:rsidRPr="00E455D3">
        <w:rPr>
          <w:rFonts w:ascii="Times New Roman" w:hAnsi="Times New Roman" w:cs="Times New Roman"/>
          <w:lang w:val="en-US"/>
        </w:rPr>
        <w:t>)</w:t>
      </w:r>
    </w:p>
    <w:p w14:paraId="6BD440B6" w14:textId="77777777" w:rsidR="00E455D3" w:rsidRPr="00E455D3" w:rsidRDefault="00E455D3" w:rsidP="00E455D3">
      <w:pPr>
        <w:numPr>
          <w:ilvl w:val="0"/>
          <w:numId w:val="23"/>
        </w:numPr>
        <w:rPr>
          <w:rFonts w:ascii="Times New Roman" w:hAnsi="Times New Roman" w:cs="Times New Roman"/>
          <w:lang w:val="en-US"/>
        </w:rPr>
      </w:pPr>
      <w:r w:rsidRPr="00E455D3">
        <w:rPr>
          <w:rFonts w:ascii="Times New Roman" w:hAnsi="Times New Roman" w:cs="Times New Roman"/>
          <w:lang w:val="en-US"/>
        </w:rPr>
        <w:t>Resident type (</w:t>
      </w:r>
      <w:r w:rsidRPr="00E455D3">
        <w:rPr>
          <w:rFonts w:ascii="Times New Roman" w:hAnsi="Times New Roman" w:cs="Times New Roman"/>
          <w:b/>
          <w:bCs/>
          <w:lang w:val="en-US"/>
        </w:rPr>
        <w:t>Memory Care East</w:t>
      </w:r>
      <w:r w:rsidRPr="00E455D3">
        <w:rPr>
          <w:rFonts w:ascii="Times New Roman" w:hAnsi="Times New Roman" w:cs="Times New Roman"/>
          <w:lang w:val="en-US"/>
        </w:rPr>
        <w:t>)</w:t>
      </w:r>
    </w:p>
    <w:p w14:paraId="48C3881E" w14:textId="77777777" w:rsidR="00E455D3" w:rsidRPr="00E455D3" w:rsidRDefault="00E455D3" w:rsidP="00E455D3">
      <w:pPr>
        <w:numPr>
          <w:ilvl w:val="0"/>
          <w:numId w:val="23"/>
        </w:numPr>
        <w:rPr>
          <w:rFonts w:ascii="Times New Roman" w:hAnsi="Times New Roman" w:cs="Times New Roman"/>
          <w:lang w:val="en-US"/>
        </w:rPr>
      </w:pPr>
      <w:r w:rsidRPr="00E455D3">
        <w:rPr>
          <w:rFonts w:ascii="Times New Roman" w:hAnsi="Times New Roman" w:cs="Times New Roman"/>
          <w:lang w:val="en-US"/>
        </w:rPr>
        <w:t>Function (</w:t>
      </w:r>
      <w:r w:rsidRPr="00E455D3">
        <w:rPr>
          <w:rFonts w:ascii="Times New Roman" w:hAnsi="Times New Roman" w:cs="Times New Roman"/>
          <w:b/>
          <w:bCs/>
          <w:lang w:val="en-US"/>
        </w:rPr>
        <w:t>Rehab North</w:t>
      </w:r>
      <w:r w:rsidRPr="00E455D3">
        <w:rPr>
          <w:rFonts w:ascii="Times New Roman" w:hAnsi="Times New Roman" w:cs="Times New Roman"/>
          <w:lang w:val="en-US"/>
        </w:rPr>
        <w:t>)</w:t>
      </w:r>
    </w:p>
    <w:p w14:paraId="1049C66F" w14:textId="77777777" w:rsidR="00E455D3" w:rsidRPr="00E455D3" w:rsidRDefault="00E455D3" w:rsidP="00E455D3">
      <w:pPr>
        <w:numPr>
          <w:ilvl w:val="0"/>
          <w:numId w:val="23"/>
        </w:numPr>
        <w:rPr>
          <w:rFonts w:ascii="Times New Roman" w:hAnsi="Times New Roman" w:cs="Times New Roman"/>
          <w:lang w:val="en-US"/>
        </w:rPr>
      </w:pPr>
      <w:r w:rsidRPr="00E455D3">
        <w:rPr>
          <w:rFonts w:ascii="Times New Roman" w:hAnsi="Times New Roman" w:cs="Times New Roman"/>
          <w:lang w:val="en-US"/>
        </w:rPr>
        <w:t>House names in assisted living (</w:t>
      </w:r>
      <w:r w:rsidRPr="00E455D3">
        <w:rPr>
          <w:rFonts w:ascii="Times New Roman" w:hAnsi="Times New Roman" w:cs="Times New Roman"/>
          <w:b/>
          <w:bCs/>
          <w:lang w:val="en-US"/>
        </w:rPr>
        <w:t>Maple House</w:t>
      </w:r>
      <w:r w:rsidRPr="00E455D3">
        <w:rPr>
          <w:rFonts w:ascii="Times New Roman" w:hAnsi="Times New Roman" w:cs="Times New Roman"/>
          <w:lang w:val="en-US"/>
        </w:rPr>
        <w:t>)</w:t>
      </w:r>
    </w:p>
    <w:p w14:paraId="794E5A80"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Internal consistency is crucial for:</w:t>
      </w:r>
    </w:p>
    <w:p w14:paraId="4DF2D9F5" w14:textId="77777777" w:rsidR="00E455D3" w:rsidRPr="00E455D3" w:rsidRDefault="00E455D3" w:rsidP="00E455D3">
      <w:pPr>
        <w:numPr>
          <w:ilvl w:val="0"/>
          <w:numId w:val="24"/>
        </w:numPr>
        <w:rPr>
          <w:rFonts w:ascii="Times New Roman" w:hAnsi="Times New Roman" w:cs="Times New Roman"/>
          <w:lang w:val="en-US"/>
        </w:rPr>
      </w:pPr>
      <w:r w:rsidRPr="00E455D3">
        <w:rPr>
          <w:rFonts w:ascii="Times New Roman" w:hAnsi="Times New Roman" w:cs="Times New Roman"/>
          <w:lang w:val="en-US"/>
        </w:rPr>
        <w:t>Scheduling and staffing</w:t>
      </w:r>
    </w:p>
    <w:p w14:paraId="78A076C6" w14:textId="77777777" w:rsidR="00E455D3" w:rsidRPr="00E455D3" w:rsidRDefault="00E455D3" w:rsidP="00E455D3">
      <w:pPr>
        <w:numPr>
          <w:ilvl w:val="0"/>
          <w:numId w:val="24"/>
        </w:numPr>
        <w:rPr>
          <w:rFonts w:ascii="Times New Roman" w:hAnsi="Times New Roman" w:cs="Times New Roman"/>
          <w:lang w:val="en-US"/>
        </w:rPr>
      </w:pPr>
      <w:r w:rsidRPr="00E455D3">
        <w:rPr>
          <w:rFonts w:ascii="Times New Roman" w:hAnsi="Times New Roman" w:cs="Times New Roman"/>
          <w:lang w:val="en-US"/>
        </w:rPr>
        <w:lastRenderedPageBreak/>
        <w:t>EHR documentation</w:t>
      </w:r>
    </w:p>
    <w:p w14:paraId="3EF983EA" w14:textId="77777777" w:rsidR="00E455D3" w:rsidRPr="00E455D3" w:rsidRDefault="00E455D3" w:rsidP="00E455D3">
      <w:pPr>
        <w:numPr>
          <w:ilvl w:val="0"/>
          <w:numId w:val="24"/>
        </w:numPr>
        <w:rPr>
          <w:rFonts w:ascii="Times New Roman" w:hAnsi="Times New Roman" w:cs="Times New Roman"/>
          <w:lang w:val="en-US"/>
        </w:rPr>
      </w:pPr>
      <w:r w:rsidRPr="00E455D3">
        <w:rPr>
          <w:rFonts w:ascii="Times New Roman" w:hAnsi="Times New Roman" w:cs="Times New Roman"/>
          <w:lang w:val="en-US"/>
        </w:rPr>
        <w:t>Care plan assignment</w:t>
      </w:r>
    </w:p>
    <w:p w14:paraId="054676C3" w14:textId="77777777" w:rsidR="00E455D3" w:rsidRPr="00E455D3" w:rsidRDefault="00E455D3" w:rsidP="00E455D3">
      <w:pPr>
        <w:numPr>
          <w:ilvl w:val="0"/>
          <w:numId w:val="24"/>
        </w:numPr>
        <w:rPr>
          <w:rFonts w:ascii="Times New Roman" w:hAnsi="Times New Roman" w:cs="Times New Roman"/>
          <w:lang w:val="en-US"/>
        </w:rPr>
      </w:pPr>
      <w:r w:rsidRPr="00E455D3">
        <w:rPr>
          <w:rFonts w:ascii="Times New Roman" w:hAnsi="Times New Roman" w:cs="Times New Roman"/>
          <w:lang w:val="en-US"/>
        </w:rPr>
        <w:t>Incident tracking</w:t>
      </w:r>
    </w:p>
    <w:p w14:paraId="7B46C6A4" w14:textId="77777777" w:rsidR="00E455D3" w:rsidRPr="00E455D3" w:rsidRDefault="00E455D3" w:rsidP="00E455D3">
      <w:pPr>
        <w:numPr>
          <w:ilvl w:val="0"/>
          <w:numId w:val="24"/>
        </w:numPr>
        <w:rPr>
          <w:rFonts w:ascii="Times New Roman" w:hAnsi="Times New Roman" w:cs="Times New Roman"/>
          <w:lang w:val="en-US"/>
        </w:rPr>
      </w:pPr>
      <w:r w:rsidRPr="00E455D3">
        <w:rPr>
          <w:rFonts w:ascii="Times New Roman" w:hAnsi="Times New Roman" w:cs="Times New Roman"/>
          <w:lang w:val="en-US"/>
        </w:rPr>
        <w:t>Analytics</w:t>
      </w:r>
    </w:p>
    <w:p w14:paraId="653F7D6F"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 xml:space="preserve">There is </w:t>
      </w:r>
      <w:r w:rsidRPr="00E455D3">
        <w:rPr>
          <w:rFonts w:ascii="Times New Roman" w:hAnsi="Times New Roman" w:cs="Times New Roman"/>
          <w:b/>
          <w:bCs/>
          <w:lang w:val="en-US"/>
        </w:rPr>
        <w:t>no national standard</w:t>
      </w:r>
      <w:r w:rsidRPr="00E455D3">
        <w:rPr>
          <w:rFonts w:ascii="Times New Roman" w:hAnsi="Times New Roman" w:cs="Times New Roman"/>
          <w:lang w:val="en-US"/>
        </w:rPr>
        <w:t xml:space="preserve">, </w:t>
      </w:r>
      <w:proofErr w:type="gramStart"/>
      <w:r w:rsidRPr="00E455D3">
        <w:rPr>
          <w:rFonts w:ascii="Times New Roman" w:hAnsi="Times New Roman" w:cs="Times New Roman"/>
          <w:lang w:val="en-US"/>
        </w:rPr>
        <w:t>similar to</w:t>
      </w:r>
      <w:proofErr w:type="gramEnd"/>
      <w:r w:rsidRPr="00E455D3">
        <w:rPr>
          <w:rFonts w:ascii="Times New Roman" w:hAnsi="Times New Roman" w:cs="Times New Roman"/>
          <w:lang w:val="en-US"/>
        </w:rPr>
        <w:t xml:space="preserve"> acute care.</w:t>
      </w:r>
    </w:p>
    <w:p w14:paraId="4FBBEEE7" w14:textId="3ACB4417" w:rsidR="00E455D3" w:rsidRPr="00E455D3" w:rsidRDefault="00E455D3" w:rsidP="00E455D3">
      <w:pPr>
        <w:rPr>
          <w:rFonts w:ascii="Times New Roman" w:hAnsi="Times New Roman" w:cs="Times New Roman"/>
          <w:lang w:val="en-US"/>
        </w:rPr>
      </w:pPr>
    </w:p>
    <w:p w14:paraId="77C8FD1D" w14:textId="77777777" w:rsidR="00E455D3" w:rsidRPr="00E455D3" w:rsidRDefault="00E455D3" w:rsidP="00E455D3">
      <w:pPr>
        <w:rPr>
          <w:rFonts w:ascii="Times New Roman" w:hAnsi="Times New Roman" w:cs="Times New Roman"/>
          <w:b/>
          <w:bCs/>
          <w:lang w:val="en-US"/>
        </w:rPr>
      </w:pPr>
      <w:r w:rsidRPr="00E455D3">
        <w:rPr>
          <w:rFonts w:ascii="Times New Roman" w:hAnsi="Times New Roman" w:cs="Times New Roman"/>
          <w:b/>
          <w:bCs/>
          <w:lang w:val="en-US"/>
        </w:rPr>
        <w:t>Developer Notes for LTC</w:t>
      </w:r>
    </w:p>
    <w:p w14:paraId="74A342A2" w14:textId="77777777" w:rsidR="00E455D3" w:rsidRPr="00E455D3" w:rsidRDefault="00E455D3" w:rsidP="00E455D3">
      <w:pPr>
        <w:rPr>
          <w:rFonts w:ascii="Times New Roman" w:hAnsi="Times New Roman" w:cs="Times New Roman"/>
          <w:lang w:val="en-US"/>
        </w:rPr>
      </w:pPr>
      <w:r w:rsidRPr="00E455D3">
        <w:rPr>
          <w:rFonts w:ascii="Times New Roman" w:hAnsi="Times New Roman" w:cs="Times New Roman"/>
          <w:lang w:val="en-US"/>
        </w:rPr>
        <w:t>Systems for LTC must support:</w:t>
      </w:r>
    </w:p>
    <w:p w14:paraId="36403FDB"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Long-term data retention (years of notes, assessments, ADLs)</w:t>
      </w:r>
    </w:p>
    <w:p w14:paraId="59DE89E7"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MDS data fields and structured assessments</w:t>
      </w:r>
    </w:p>
    <w:p w14:paraId="495D387C"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Shift-based documentation</w:t>
      </w:r>
    </w:p>
    <w:p w14:paraId="184CD786"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High-frequency ADL tracking</w:t>
      </w:r>
    </w:p>
    <w:p w14:paraId="56F4E76D"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Behavioral monitoring and incident reports</w:t>
      </w:r>
    </w:p>
    <w:p w14:paraId="0C5F1FD6"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Role-based workflows (RN / LPN / CNA)</w:t>
      </w:r>
    </w:p>
    <w:p w14:paraId="3855030C"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Unit and room-level organization</w:t>
      </w:r>
    </w:p>
    <w:p w14:paraId="3062C6F1"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Recurring tasks and care plan routines</w:t>
      </w:r>
    </w:p>
    <w:p w14:paraId="5876CE63" w14:textId="77777777" w:rsidR="00E455D3" w:rsidRPr="00E455D3" w:rsidRDefault="00E455D3" w:rsidP="00E455D3">
      <w:pPr>
        <w:numPr>
          <w:ilvl w:val="0"/>
          <w:numId w:val="25"/>
        </w:numPr>
        <w:rPr>
          <w:rFonts w:ascii="Times New Roman" w:hAnsi="Times New Roman" w:cs="Times New Roman"/>
          <w:lang w:val="en-US"/>
        </w:rPr>
      </w:pPr>
      <w:r w:rsidRPr="00E455D3">
        <w:rPr>
          <w:rFonts w:ascii="Times New Roman" w:hAnsi="Times New Roman" w:cs="Times New Roman"/>
          <w:lang w:val="en-US"/>
        </w:rPr>
        <w:t>Consistency with custodial vs skilled workflows</w:t>
      </w:r>
    </w:p>
    <w:p w14:paraId="60273AE4" w14:textId="77777777" w:rsidR="008E4A61" w:rsidRDefault="008E4A61">
      <w:pPr>
        <w:rPr>
          <w:rFonts w:ascii="Times New Roman" w:hAnsi="Times New Roman" w:cs="Times New Roman"/>
        </w:rPr>
      </w:pPr>
    </w:p>
    <w:p w14:paraId="4049AF3E" w14:textId="01043EA9" w:rsidR="00A75C97" w:rsidRPr="00472917" w:rsidRDefault="00A75C97">
      <w:pPr>
        <w:rPr>
          <w:rFonts w:ascii="Times New Roman" w:hAnsi="Times New Roman" w:cs="Times New Roman"/>
          <w:b/>
          <w:bCs/>
        </w:rPr>
      </w:pPr>
      <w:r w:rsidRPr="00472917">
        <w:rPr>
          <w:rFonts w:ascii="Times New Roman" w:hAnsi="Times New Roman" w:cs="Times New Roman"/>
          <w:b/>
          <w:bCs/>
        </w:rPr>
        <w:t xml:space="preserve">To learn more </w:t>
      </w:r>
      <w:r w:rsidR="00472917">
        <w:rPr>
          <w:rFonts w:ascii="Times New Roman" w:hAnsi="Times New Roman" w:cs="Times New Roman"/>
          <w:b/>
          <w:bCs/>
        </w:rPr>
        <w:t>p</w:t>
      </w:r>
      <w:r w:rsidRPr="00472917">
        <w:rPr>
          <w:rFonts w:ascii="Times New Roman" w:hAnsi="Times New Roman" w:cs="Times New Roman"/>
          <w:b/>
          <w:bCs/>
        </w:rPr>
        <w:t xml:space="preserve">lease review </w:t>
      </w:r>
      <w:r w:rsidR="00472917">
        <w:rPr>
          <w:rFonts w:ascii="Times New Roman" w:hAnsi="Times New Roman" w:cs="Times New Roman"/>
          <w:b/>
          <w:bCs/>
        </w:rPr>
        <w:t xml:space="preserve">my book on </w:t>
      </w:r>
      <w:r w:rsidR="00472917" w:rsidRPr="00472917">
        <w:rPr>
          <w:rFonts w:ascii="Times New Roman" w:hAnsi="Times New Roman" w:cs="Times New Roman"/>
          <w:b/>
          <w:bCs/>
          <w:i/>
          <w:iCs/>
        </w:rPr>
        <w:t>“Navigating Long Term Care a Practical Approach for Nurses”</w:t>
      </w:r>
      <w:r w:rsidR="00472917">
        <w:rPr>
          <w:rFonts w:ascii="Times New Roman" w:hAnsi="Times New Roman" w:cs="Times New Roman"/>
          <w:b/>
          <w:bCs/>
        </w:rPr>
        <w:t xml:space="preserve"> which is attached to this course</w:t>
      </w:r>
      <w:r w:rsidR="00472917" w:rsidRPr="00472917">
        <w:rPr>
          <w:rFonts w:ascii="Times New Roman" w:hAnsi="Times New Roman" w:cs="Times New Roman"/>
          <w:b/>
          <w:bCs/>
        </w:rPr>
        <w:t xml:space="preserve"> </w:t>
      </w:r>
    </w:p>
    <w:sectPr w:rsidR="00A75C97" w:rsidRPr="00472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591"/>
    <w:multiLevelType w:val="multilevel"/>
    <w:tmpl w:val="863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557A3"/>
    <w:multiLevelType w:val="multilevel"/>
    <w:tmpl w:val="AE1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9651C"/>
    <w:multiLevelType w:val="multilevel"/>
    <w:tmpl w:val="7D62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4C04"/>
    <w:multiLevelType w:val="multilevel"/>
    <w:tmpl w:val="ED2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82D9F"/>
    <w:multiLevelType w:val="multilevel"/>
    <w:tmpl w:val="E81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44324"/>
    <w:multiLevelType w:val="multilevel"/>
    <w:tmpl w:val="F56A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E19"/>
    <w:multiLevelType w:val="multilevel"/>
    <w:tmpl w:val="1C54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23856"/>
    <w:multiLevelType w:val="multilevel"/>
    <w:tmpl w:val="E02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B7207"/>
    <w:multiLevelType w:val="multilevel"/>
    <w:tmpl w:val="9DAA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16441"/>
    <w:multiLevelType w:val="multilevel"/>
    <w:tmpl w:val="9872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37E66"/>
    <w:multiLevelType w:val="multilevel"/>
    <w:tmpl w:val="C380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223F8"/>
    <w:multiLevelType w:val="multilevel"/>
    <w:tmpl w:val="201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87014"/>
    <w:multiLevelType w:val="multilevel"/>
    <w:tmpl w:val="E71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B0750"/>
    <w:multiLevelType w:val="multilevel"/>
    <w:tmpl w:val="8FAA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12D29"/>
    <w:multiLevelType w:val="multilevel"/>
    <w:tmpl w:val="7DC0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634CE"/>
    <w:multiLevelType w:val="multilevel"/>
    <w:tmpl w:val="F8AE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96D83"/>
    <w:multiLevelType w:val="multilevel"/>
    <w:tmpl w:val="2AC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46402"/>
    <w:multiLevelType w:val="multilevel"/>
    <w:tmpl w:val="C64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A52F6"/>
    <w:multiLevelType w:val="multilevel"/>
    <w:tmpl w:val="DE5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22E1E"/>
    <w:multiLevelType w:val="multilevel"/>
    <w:tmpl w:val="C4BC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E1DAE"/>
    <w:multiLevelType w:val="multilevel"/>
    <w:tmpl w:val="AD76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64F4F"/>
    <w:multiLevelType w:val="multilevel"/>
    <w:tmpl w:val="B3AC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933B1"/>
    <w:multiLevelType w:val="multilevel"/>
    <w:tmpl w:val="87E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D179D"/>
    <w:multiLevelType w:val="multilevel"/>
    <w:tmpl w:val="1AAA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F15C9"/>
    <w:multiLevelType w:val="multilevel"/>
    <w:tmpl w:val="C6C0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A434C"/>
    <w:multiLevelType w:val="multilevel"/>
    <w:tmpl w:val="E308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A766B"/>
    <w:multiLevelType w:val="multilevel"/>
    <w:tmpl w:val="5C14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649E3"/>
    <w:multiLevelType w:val="multilevel"/>
    <w:tmpl w:val="98B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C185B"/>
    <w:multiLevelType w:val="multilevel"/>
    <w:tmpl w:val="2364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8547">
    <w:abstractNumId w:val="11"/>
  </w:num>
  <w:num w:numId="2" w16cid:durableId="826556641">
    <w:abstractNumId w:val="9"/>
  </w:num>
  <w:num w:numId="3" w16cid:durableId="1955139517">
    <w:abstractNumId w:val="7"/>
  </w:num>
  <w:num w:numId="4" w16cid:durableId="897521865">
    <w:abstractNumId w:val="24"/>
  </w:num>
  <w:num w:numId="5" w16cid:durableId="1682581836">
    <w:abstractNumId w:val="6"/>
  </w:num>
  <w:num w:numId="6" w16cid:durableId="1647124227">
    <w:abstractNumId w:val="28"/>
  </w:num>
  <w:num w:numId="7" w16cid:durableId="833568144">
    <w:abstractNumId w:val="22"/>
  </w:num>
  <w:num w:numId="8" w16cid:durableId="1147433272">
    <w:abstractNumId w:val="4"/>
  </w:num>
  <w:num w:numId="9" w16cid:durableId="1017387259">
    <w:abstractNumId w:val="15"/>
  </w:num>
  <w:num w:numId="10" w16cid:durableId="1377704817">
    <w:abstractNumId w:val="0"/>
  </w:num>
  <w:num w:numId="11" w16cid:durableId="1668511400">
    <w:abstractNumId w:val="23"/>
  </w:num>
  <w:num w:numId="12" w16cid:durableId="115371351">
    <w:abstractNumId w:val="21"/>
  </w:num>
  <w:num w:numId="13" w16cid:durableId="733432291">
    <w:abstractNumId w:val="27"/>
  </w:num>
  <w:num w:numId="14" w16cid:durableId="196478964">
    <w:abstractNumId w:val="12"/>
  </w:num>
  <w:num w:numId="15" w16cid:durableId="1418400588">
    <w:abstractNumId w:val="19"/>
  </w:num>
  <w:num w:numId="16" w16cid:durableId="831331502">
    <w:abstractNumId w:val="1"/>
  </w:num>
  <w:num w:numId="17" w16cid:durableId="1085343753">
    <w:abstractNumId w:val="26"/>
  </w:num>
  <w:num w:numId="18" w16cid:durableId="22898981">
    <w:abstractNumId w:val="25"/>
  </w:num>
  <w:num w:numId="19" w16cid:durableId="1405491620">
    <w:abstractNumId w:val="2"/>
  </w:num>
  <w:num w:numId="20" w16cid:durableId="862287810">
    <w:abstractNumId w:val="20"/>
  </w:num>
  <w:num w:numId="21" w16cid:durableId="843471519">
    <w:abstractNumId w:val="3"/>
  </w:num>
  <w:num w:numId="22" w16cid:durableId="449907059">
    <w:abstractNumId w:val="14"/>
  </w:num>
  <w:num w:numId="23" w16cid:durableId="1431852079">
    <w:abstractNumId w:val="8"/>
  </w:num>
  <w:num w:numId="24" w16cid:durableId="1540389637">
    <w:abstractNumId w:val="13"/>
  </w:num>
  <w:num w:numId="25" w16cid:durableId="1595237284">
    <w:abstractNumId w:val="17"/>
  </w:num>
  <w:num w:numId="26" w16cid:durableId="331572943">
    <w:abstractNumId w:val="18"/>
  </w:num>
  <w:num w:numId="27" w16cid:durableId="1637837197">
    <w:abstractNumId w:val="5"/>
  </w:num>
  <w:num w:numId="28" w16cid:durableId="2170368">
    <w:abstractNumId w:val="10"/>
  </w:num>
  <w:num w:numId="29" w16cid:durableId="20440902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61"/>
    <w:rsid w:val="00147E30"/>
    <w:rsid w:val="001548C7"/>
    <w:rsid w:val="001B3E9C"/>
    <w:rsid w:val="002B29F1"/>
    <w:rsid w:val="003E38A4"/>
    <w:rsid w:val="00420E25"/>
    <w:rsid w:val="0046597A"/>
    <w:rsid w:val="00472917"/>
    <w:rsid w:val="00474EBF"/>
    <w:rsid w:val="0063522F"/>
    <w:rsid w:val="006F26CD"/>
    <w:rsid w:val="00785E6B"/>
    <w:rsid w:val="007C2375"/>
    <w:rsid w:val="008154A5"/>
    <w:rsid w:val="00827D77"/>
    <w:rsid w:val="00836845"/>
    <w:rsid w:val="00862B2C"/>
    <w:rsid w:val="00896BB6"/>
    <w:rsid w:val="008E4A61"/>
    <w:rsid w:val="00906C7C"/>
    <w:rsid w:val="00951CD8"/>
    <w:rsid w:val="009B14B0"/>
    <w:rsid w:val="00A75C97"/>
    <w:rsid w:val="00AA1EDB"/>
    <w:rsid w:val="00AB1879"/>
    <w:rsid w:val="00AC6010"/>
    <w:rsid w:val="00AF6E73"/>
    <w:rsid w:val="00C96B61"/>
    <w:rsid w:val="00E455D3"/>
    <w:rsid w:val="00F1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4F94"/>
  <w15:chartTrackingRefBased/>
  <w15:docId w15:val="{0504CC27-6D3F-47C3-BDF5-02D095B3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61"/>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8E4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A61"/>
    <w:rPr>
      <w:rFonts w:eastAsiaTheme="majorEastAsia" w:cstheme="majorBidi"/>
      <w:color w:val="272727" w:themeColor="text1" w:themeTint="D8"/>
    </w:rPr>
  </w:style>
  <w:style w:type="paragraph" w:styleId="Title">
    <w:name w:val="Title"/>
    <w:basedOn w:val="Normal"/>
    <w:next w:val="Normal"/>
    <w:link w:val="TitleChar"/>
    <w:uiPriority w:val="10"/>
    <w:qFormat/>
    <w:rsid w:val="008E4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A6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E4A6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E4A61"/>
    <w:pPr>
      <w:spacing w:before="160"/>
      <w:jc w:val="center"/>
    </w:pPr>
    <w:rPr>
      <w:i/>
      <w:iCs/>
      <w:color w:val="000000" w:themeColor="text1"/>
    </w:rPr>
  </w:style>
  <w:style w:type="character" w:customStyle="1" w:styleId="QuoteChar">
    <w:name w:val="Quote Char"/>
    <w:basedOn w:val="DefaultParagraphFont"/>
    <w:link w:val="Quote"/>
    <w:uiPriority w:val="29"/>
    <w:rsid w:val="008E4A61"/>
    <w:rPr>
      <w:i/>
      <w:iCs/>
      <w:color w:val="000000" w:themeColor="text1"/>
    </w:rPr>
  </w:style>
  <w:style w:type="paragraph" w:styleId="ListParagraph">
    <w:name w:val="List Paragraph"/>
    <w:basedOn w:val="Normal"/>
    <w:uiPriority w:val="34"/>
    <w:qFormat/>
    <w:rsid w:val="008E4A61"/>
    <w:pPr>
      <w:ind w:left="720"/>
      <w:contextualSpacing/>
    </w:pPr>
  </w:style>
  <w:style w:type="character" w:styleId="IntenseEmphasis">
    <w:name w:val="Intense Emphasis"/>
    <w:basedOn w:val="DefaultParagraphFont"/>
    <w:uiPriority w:val="21"/>
    <w:qFormat/>
    <w:rsid w:val="008E4A61"/>
    <w:rPr>
      <w:i/>
      <w:iCs/>
      <w:color w:val="0F4761" w:themeColor="accent1" w:themeShade="BF"/>
    </w:rPr>
  </w:style>
  <w:style w:type="paragraph" w:styleId="IntenseQuote">
    <w:name w:val="Intense Quote"/>
    <w:basedOn w:val="Normal"/>
    <w:next w:val="Normal"/>
    <w:link w:val="IntenseQuoteChar"/>
    <w:uiPriority w:val="30"/>
    <w:qFormat/>
    <w:rsid w:val="008E4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A61"/>
    <w:rPr>
      <w:i/>
      <w:iCs/>
      <w:color w:val="0F4761" w:themeColor="accent1" w:themeShade="BF"/>
    </w:rPr>
  </w:style>
  <w:style w:type="character" w:styleId="IntenseReference">
    <w:name w:val="Intense Reference"/>
    <w:basedOn w:val="DefaultParagraphFont"/>
    <w:uiPriority w:val="32"/>
    <w:qFormat/>
    <w:rsid w:val="008E4A61"/>
    <w:rPr>
      <w:b/>
      <w:bCs/>
      <w:smallCaps/>
      <w:color w:val="0F4761" w:themeColor="accent1" w:themeShade="BF"/>
      <w:spacing w:val="5"/>
    </w:rPr>
  </w:style>
  <w:style w:type="table" w:styleId="TableGrid">
    <w:name w:val="Table Grid"/>
    <w:basedOn w:val="TableNormal"/>
    <w:uiPriority w:val="39"/>
    <w:rsid w:val="008E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1186</Words>
  <Characters>7689</Characters>
  <Application>Microsoft Office Word</Application>
  <DocSecurity>0</DocSecurity>
  <Lines>265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Abbeyquaye</dc:creator>
  <cp:keywords/>
  <dc:description/>
  <cp:lastModifiedBy>Sylvia Abbeyquaye</cp:lastModifiedBy>
  <cp:revision>27</cp:revision>
  <dcterms:created xsi:type="dcterms:W3CDTF">2025-11-24T20:31:00Z</dcterms:created>
  <dcterms:modified xsi:type="dcterms:W3CDTF">2025-11-26T10:00:00Z</dcterms:modified>
</cp:coreProperties>
</file>